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2" w:rsidRPr="00B71B91" w:rsidRDefault="00AC41C5" w:rsidP="00071C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91">
        <w:rPr>
          <w:rFonts w:ascii="Times New Roman" w:hAnsi="Times New Roman" w:cs="Times New Roman"/>
          <w:b/>
          <w:sz w:val="24"/>
          <w:szCs w:val="24"/>
        </w:rPr>
        <w:t>75 лет Алтайскому краевому центру детско-юношеского туризма и краеведения.</w:t>
      </w:r>
    </w:p>
    <w:p w:rsidR="00752EB3" w:rsidRPr="00752EB3" w:rsidRDefault="002C63C2" w:rsidP="00752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>Алтайская краевая детская экскурсионн</w:t>
      </w:r>
      <w:r w:rsidR="00340100">
        <w:rPr>
          <w:rFonts w:ascii="Times New Roman" w:hAnsi="Times New Roman" w:cs="Times New Roman"/>
          <w:sz w:val="24"/>
          <w:szCs w:val="24"/>
        </w:rPr>
        <w:t>о-</w:t>
      </w:r>
      <w:r w:rsidR="0061524A">
        <w:rPr>
          <w:rFonts w:ascii="Times New Roman" w:hAnsi="Times New Roman" w:cs="Times New Roman"/>
          <w:sz w:val="24"/>
          <w:szCs w:val="24"/>
        </w:rPr>
        <w:t>туристская станция</w:t>
      </w:r>
      <w:r w:rsidR="00AC41C5" w:rsidRPr="00AC41C5">
        <w:rPr>
          <w:rFonts w:ascii="Times New Roman" w:hAnsi="Times New Roman" w:cs="Times New Roman"/>
          <w:sz w:val="24"/>
          <w:szCs w:val="24"/>
        </w:rPr>
        <w:t xml:space="preserve"> </w:t>
      </w:r>
      <w:r w:rsidR="00AC41C5" w:rsidRPr="002C63C2">
        <w:rPr>
          <w:rFonts w:ascii="Times New Roman" w:hAnsi="Times New Roman" w:cs="Times New Roman"/>
          <w:sz w:val="24"/>
          <w:szCs w:val="24"/>
        </w:rPr>
        <w:t>была открыта</w:t>
      </w:r>
      <w:r w:rsidR="00AC41C5" w:rsidRPr="00AC41C5">
        <w:rPr>
          <w:rFonts w:ascii="Times New Roman" w:hAnsi="Times New Roman" w:cs="Times New Roman"/>
          <w:sz w:val="24"/>
          <w:szCs w:val="24"/>
        </w:rPr>
        <w:t xml:space="preserve"> </w:t>
      </w:r>
      <w:r w:rsidR="00AC41C5">
        <w:rPr>
          <w:rFonts w:ascii="Times New Roman" w:hAnsi="Times New Roman" w:cs="Times New Roman"/>
          <w:sz w:val="24"/>
          <w:szCs w:val="24"/>
        </w:rPr>
        <w:t>в</w:t>
      </w:r>
      <w:r w:rsidR="00AC41C5" w:rsidRPr="002C63C2">
        <w:rPr>
          <w:rFonts w:ascii="Times New Roman" w:hAnsi="Times New Roman" w:cs="Times New Roman"/>
          <w:sz w:val="24"/>
          <w:szCs w:val="24"/>
        </w:rPr>
        <w:t xml:space="preserve"> августе 1938 года</w:t>
      </w:r>
      <w:r w:rsidR="0061524A">
        <w:rPr>
          <w:rFonts w:ascii="Times New Roman" w:hAnsi="Times New Roman" w:cs="Times New Roman"/>
          <w:sz w:val="24"/>
          <w:szCs w:val="24"/>
        </w:rPr>
        <w:t>.</w:t>
      </w:r>
      <w:r w:rsidR="00AC41C5">
        <w:rPr>
          <w:rFonts w:ascii="Times New Roman" w:hAnsi="Times New Roman" w:cs="Times New Roman"/>
          <w:sz w:val="24"/>
          <w:szCs w:val="24"/>
        </w:rPr>
        <w:t xml:space="preserve"> </w:t>
      </w:r>
      <w:r w:rsidR="002D5622">
        <w:rPr>
          <w:rFonts w:ascii="Times New Roman" w:hAnsi="Times New Roman" w:cs="Times New Roman"/>
          <w:sz w:val="24"/>
          <w:szCs w:val="24"/>
        </w:rPr>
        <w:t>Перед ДЭТС ставились следующие задачи:</w:t>
      </w:r>
      <w:r w:rsidR="002D5622" w:rsidRPr="002D5622">
        <w:rPr>
          <w:rFonts w:ascii="Times New Roman" w:hAnsi="Times New Roman" w:cs="Times New Roman"/>
          <w:sz w:val="24"/>
          <w:szCs w:val="24"/>
        </w:rPr>
        <w:t xml:space="preserve"> </w:t>
      </w:r>
      <w:r w:rsidR="007B2558">
        <w:rPr>
          <w:rFonts w:ascii="Times New Roman" w:hAnsi="Times New Roman" w:cs="Times New Roman"/>
          <w:sz w:val="24"/>
          <w:szCs w:val="24"/>
        </w:rPr>
        <w:t>проведение</w:t>
      </w:r>
      <w:r w:rsidR="002D5622">
        <w:rPr>
          <w:rFonts w:ascii="Times New Roman" w:hAnsi="Times New Roman" w:cs="Times New Roman"/>
          <w:sz w:val="24"/>
          <w:szCs w:val="24"/>
        </w:rPr>
        <w:t xml:space="preserve"> </w:t>
      </w:r>
      <w:r w:rsidR="002D5622" w:rsidRPr="002C63C2">
        <w:rPr>
          <w:rFonts w:ascii="Times New Roman" w:hAnsi="Times New Roman" w:cs="Times New Roman"/>
          <w:sz w:val="24"/>
          <w:szCs w:val="24"/>
        </w:rPr>
        <w:t>кружковы</w:t>
      </w:r>
      <w:r w:rsidR="007B2558">
        <w:rPr>
          <w:rFonts w:ascii="Times New Roman" w:hAnsi="Times New Roman" w:cs="Times New Roman"/>
          <w:sz w:val="24"/>
          <w:szCs w:val="24"/>
        </w:rPr>
        <w:t>х</w:t>
      </w:r>
      <w:r w:rsidR="002D5622" w:rsidRPr="002C63C2">
        <w:rPr>
          <w:rFonts w:ascii="Times New Roman" w:hAnsi="Times New Roman" w:cs="Times New Roman"/>
          <w:sz w:val="24"/>
          <w:szCs w:val="24"/>
        </w:rPr>
        <w:t xml:space="preserve">  </w:t>
      </w:r>
      <w:r w:rsidR="007B2558">
        <w:rPr>
          <w:rFonts w:ascii="Times New Roman" w:hAnsi="Times New Roman" w:cs="Times New Roman"/>
          <w:sz w:val="24"/>
          <w:szCs w:val="24"/>
        </w:rPr>
        <w:t>краеведческих занятий</w:t>
      </w:r>
      <w:r w:rsidR="002D5622" w:rsidRPr="002C63C2">
        <w:rPr>
          <w:rFonts w:ascii="Times New Roman" w:hAnsi="Times New Roman" w:cs="Times New Roman"/>
          <w:sz w:val="24"/>
          <w:szCs w:val="24"/>
        </w:rPr>
        <w:t xml:space="preserve"> в активной познавательной форме, на которых дети будут получать достоверные политехнические, а не отвлеченные и сухие знания; организация разумного для себя  и полезного для общества досуга, в частности экскурсии, походы и экспедиции;</w:t>
      </w:r>
      <w:r w:rsidR="007B2558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D5622" w:rsidRPr="002C63C2">
        <w:rPr>
          <w:rFonts w:ascii="Times New Roman" w:hAnsi="Times New Roman" w:cs="Times New Roman"/>
          <w:sz w:val="24"/>
          <w:szCs w:val="24"/>
        </w:rPr>
        <w:t>е общей культуры  учащихся; воспитание патриотизма.</w:t>
      </w:r>
      <w:r w:rsidR="009C7800">
        <w:rPr>
          <w:rFonts w:ascii="Times New Roman" w:hAnsi="Times New Roman" w:cs="Times New Roman"/>
          <w:sz w:val="24"/>
          <w:szCs w:val="24"/>
        </w:rPr>
        <w:t xml:space="preserve"> </w:t>
      </w:r>
      <w:r w:rsidR="00752EB3">
        <w:rPr>
          <w:rFonts w:ascii="Times New Roman" w:hAnsi="Times New Roman" w:cs="Times New Roman"/>
          <w:sz w:val="24"/>
          <w:szCs w:val="24"/>
        </w:rPr>
        <w:t xml:space="preserve"> И название, и адрес станции</w:t>
      </w:r>
      <w:r w:rsidR="00752EB3" w:rsidRPr="00752EB3">
        <w:rPr>
          <w:rFonts w:ascii="Times New Roman" w:hAnsi="Times New Roman" w:cs="Times New Roman"/>
          <w:sz w:val="24"/>
          <w:szCs w:val="24"/>
        </w:rPr>
        <w:t xml:space="preserve"> </w:t>
      </w:r>
      <w:r w:rsidR="00752EB3">
        <w:rPr>
          <w:rFonts w:ascii="Times New Roman" w:hAnsi="Times New Roman" w:cs="Times New Roman"/>
          <w:sz w:val="24"/>
          <w:szCs w:val="24"/>
        </w:rPr>
        <w:t xml:space="preserve"> четырежды меняли</w:t>
      </w:r>
      <w:r w:rsidR="00752EB3" w:rsidRPr="00752EB3">
        <w:rPr>
          <w:rFonts w:ascii="Times New Roman" w:hAnsi="Times New Roman" w:cs="Times New Roman"/>
          <w:sz w:val="24"/>
          <w:szCs w:val="24"/>
        </w:rPr>
        <w:t>сь</w:t>
      </w:r>
      <w:r w:rsidR="00752EB3">
        <w:rPr>
          <w:rFonts w:ascii="Times New Roman" w:hAnsi="Times New Roman" w:cs="Times New Roman"/>
          <w:sz w:val="24"/>
          <w:szCs w:val="24"/>
        </w:rPr>
        <w:t>.</w:t>
      </w:r>
      <w:r w:rsidR="00752EB3" w:rsidRPr="00752EB3">
        <w:rPr>
          <w:rFonts w:ascii="Times New Roman" w:hAnsi="Times New Roman" w:cs="Times New Roman"/>
          <w:sz w:val="24"/>
          <w:szCs w:val="24"/>
        </w:rPr>
        <w:t xml:space="preserve"> В довоенные годы Д</w:t>
      </w:r>
      <w:r w:rsidR="00752EB3">
        <w:rPr>
          <w:rFonts w:ascii="Times New Roman" w:hAnsi="Times New Roman" w:cs="Times New Roman"/>
          <w:sz w:val="24"/>
          <w:szCs w:val="24"/>
        </w:rPr>
        <w:t>ЭТС</w:t>
      </w:r>
      <w:r w:rsidR="00752EB3" w:rsidRPr="00752EB3">
        <w:rPr>
          <w:rFonts w:ascii="Times New Roman" w:hAnsi="Times New Roman" w:cs="Times New Roman"/>
          <w:sz w:val="24"/>
          <w:szCs w:val="24"/>
        </w:rPr>
        <w:t xml:space="preserve"> находилась по адресу ул. Пушкина, 24 в одном здании с крайисполкомом и</w:t>
      </w:r>
      <w:r w:rsidR="00752EB3">
        <w:rPr>
          <w:rFonts w:ascii="Times New Roman" w:hAnsi="Times New Roman" w:cs="Times New Roman"/>
          <w:sz w:val="24"/>
          <w:szCs w:val="24"/>
        </w:rPr>
        <w:t xml:space="preserve"> занимала две маленьких комнаты, в которых работали три методиста.</w:t>
      </w:r>
      <w:r w:rsidR="00752EB3" w:rsidRPr="00752EB3">
        <w:rPr>
          <w:rFonts w:ascii="Times New Roman" w:hAnsi="Times New Roman" w:cs="Times New Roman"/>
          <w:sz w:val="24"/>
          <w:szCs w:val="24"/>
        </w:rPr>
        <w:t xml:space="preserve"> В военные годы станция не имела своего помещения, а штат состоял из одного директора.  В 1948 году директором станции был назначен </w:t>
      </w:r>
      <w:proofErr w:type="spellStart"/>
      <w:r w:rsidR="00752EB3" w:rsidRPr="00752EB3">
        <w:rPr>
          <w:rFonts w:ascii="Times New Roman" w:hAnsi="Times New Roman" w:cs="Times New Roman"/>
          <w:sz w:val="24"/>
          <w:szCs w:val="24"/>
        </w:rPr>
        <w:t>Камбалов</w:t>
      </w:r>
      <w:proofErr w:type="spellEnd"/>
      <w:r w:rsidR="00752EB3" w:rsidRPr="00752EB3">
        <w:rPr>
          <w:rFonts w:ascii="Times New Roman" w:hAnsi="Times New Roman" w:cs="Times New Roman"/>
          <w:sz w:val="24"/>
          <w:szCs w:val="24"/>
        </w:rPr>
        <w:t xml:space="preserve"> Н.А. – заведующий отделом природы краеведческого музея, и адресом ДЭТС стал адрес музея - улица Республики (Ползунова), 46. В 1952 – 1974 годах ДЭТС находилась в бревенчатом двухэтажном здании на ул. </w:t>
      </w:r>
      <w:proofErr w:type="spellStart"/>
      <w:r w:rsidR="00752EB3" w:rsidRPr="00752EB3">
        <w:rPr>
          <w:rFonts w:ascii="Times New Roman" w:hAnsi="Times New Roman" w:cs="Times New Roman"/>
          <w:sz w:val="24"/>
          <w:szCs w:val="24"/>
        </w:rPr>
        <w:t>Финударника</w:t>
      </w:r>
      <w:proofErr w:type="spellEnd"/>
      <w:r w:rsidR="00752EB3" w:rsidRPr="00752EB3">
        <w:rPr>
          <w:rFonts w:ascii="Times New Roman" w:hAnsi="Times New Roman" w:cs="Times New Roman"/>
          <w:sz w:val="24"/>
          <w:szCs w:val="24"/>
        </w:rPr>
        <w:t xml:space="preserve"> (Чернышевского) 64, в одном помещении с краевой станцией  техников.</w:t>
      </w:r>
      <w:r w:rsidR="00071CB0" w:rsidRPr="00071CB0">
        <w:rPr>
          <w:rFonts w:ascii="Times New Roman" w:hAnsi="Times New Roman" w:cs="Times New Roman"/>
          <w:sz w:val="24"/>
          <w:szCs w:val="24"/>
        </w:rPr>
        <w:t xml:space="preserve"> </w:t>
      </w:r>
      <w:r w:rsidR="00071CB0">
        <w:rPr>
          <w:rFonts w:ascii="Times New Roman" w:hAnsi="Times New Roman" w:cs="Times New Roman"/>
          <w:sz w:val="24"/>
          <w:szCs w:val="24"/>
        </w:rPr>
        <w:t xml:space="preserve">С </w:t>
      </w:r>
      <w:r w:rsidR="00071CB0" w:rsidRPr="00752EB3">
        <w:rPr>
          <w:rFonts w:ascii="Times New Roman" w:hAnsi="Times New Roman" w:cs="Times New Roman"/>
          <w:sz w:val="24"/>
          <w:szCs w:val="24"/>
        </w:rPr>
        <w:t>1974 год</w:t>
      </w:r>
      <w:r w:rsidR="00071CB0">
        <w:rPr>
          <w:rFonts w:ascii="Times New Roman" w:hAnsi="Times New Roman" w:cs="Times New Roman"/>
          <w:sz w:val="24"/>
          <w:szCs w:val="24"/>
        </w:rPr>
        <w:t>а</w:t>
      </w:r>
      <w:r w:rsidR="00752EB3" w:rsidRPr="00752EB3">
        <w:rPr>
          <w:rFonts w:ascii="Times New Roman" w:hAnsi="Times New Roman" w:cs="Times New Roman"/>
          <w:sz w:val="24"/>
          <w:szCs w:val="24"/>
        </w:rPr>
        <w:t xml:space="preserve"> </w:t>
      </w:r>
      <w:r w:rsidR="00071CB0">
        <w:rPr>
          <w:rFonts w:ascii="Times New Roman" w:hAnsi="Times New Roman" w:cs="Times New Roman"/>
          <w:sz w:val="24"/>
          <w:szCs w:val="24"/>
        </w:rPr>
        <w:t>адрес Станции</w:t>
      </w:r>
      <w:r w:rsidR="00752EB3">
        <w:rPr>
          <w:rFonts w:ascii="Times New Roman" w:hAnsi="Times New Roman" w:cs="Times New Roman"/>
          <w:sz w:val="24"/>
          <w:szCs w:val="24"/>
        </w:rPr>
        <w:t xml:space="preserve"> - </w:t>
      </w:r>
      <w:r w:rsidR="00752EB3" w:rsidRPr="00752EB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752EB3" w:rsidRPr="00752EB3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="00752EB3" w:rsidRPr="00752EB3">
        <w:rPr>
          <w:rFonts w:ascii="Times New Roman" w:hAnsi="Times New Roman" w:cs="Times New Roman"/>
          <w:sz w:val="24"/>
          <w:szCs w:val="24"/>
        </w:rPr>
        <w:t>, 164.</w:t>
      </w:r>
    </w:p>
    <w:p w:rsidR="00393282" w:rsidRPr="00D9220E" w:rsidRDefault="002C63C2" w:rsidP="00D92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 </w:t>
      </w:r>
      <w:r w:rsidR="002D5622">
        <w:rPr>
          <w:rFonts w:ascii="Times New Roman" w:hAnsi="Times New Roman" w:cs="Times New Roman"/>
          <w:sz w:val="24"/>
          <w:szCs w:val="24"/>
        </w:rPr>
        <w:t xml:space="preserve">С приходом  </w:t>
      </w:r>
      <w:r w:rsidRPr="002C63C2">
        <w:rPr>
          <w:rFonts w:ascii="Times New Roman" w:hAnsi="Times New Roman" w:cs="Times New Roman"/>
          <w:sz w:val="24"/>
          <w:szCs w:val="24"/>
        </w:rPr>
        <w:t xml:space="preserve"> Николая Александровича </w:t>
      </w:r>
      <w:proofErr w:type="spellStart"/>
      <w:r w:rsidR="00071CB0">
        <w:rPr>
          <w:rFonts w:ascii="Times New Roman" w:hAnsi="Times New Roman" w:cs="Times New Roman"/>
          <w:sz w:val="24"/>
          <w:szCs w:val="24"/>
        </w:rPr>
        <w:t>Камбалова</w:t>
      </w:r>
      <w:proofErr w:type="spellEnd"/>
      <w:r w:rsidR="00071CB0">
        <w:rPr>
          <w:rFonts w:ascii="Times New Roman" w:hAnsi="Times New Roman" w:cs="Times New Roman"/>
          <w:sz w:val="24"/>
          <w:szCs w:val="24"/>
        </w:rPr>
        <w:t xml:space="preserve"> </w:t>
      </w:r>
      <w:r w:rsidRPr="002C63C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D5622" w:rsidRPr="002C63C2">
        <w:rPr>
          <w:rFonts w:ascii="Times New Roman" w:hAnsi="Times New Roman" w:cs="Times New Roman"/>
          <w:sz w:val="24"/>
          <w:szCs w:val="24"/>
        </w:rPr>
        <w:t xml:space="preserve">ДЭТС </w:t>
      </w:r>
      <w:r w:rsidR="002D5622">
        <w:rPr>
          <w:rFonts w:ascii="Times New Roman" w:hAnsi="Times New Roman" w:cs="Times New Roman"/>
          <w:sz w:val="24"/>
          <w:szCs w:val="24"/>
        </w:rPr>
        <w:t>оживилась, было закуплено</w:t>
      </w:r>
      <w:r w:rsidRPr="002C63C2">
        <w:rPr>
          <w:rFonts w:ascii="Times New Roman" w:hAnsi="Times New Roman" w:cs="Times New Roman"/>
          <w:sz w:val="24"/>
          <w:szCs w:val="24"/>
        </w:rPr>
        <w:t xml:space="preserve">  сп</w:t>
      </w:r>
      <w:r w:rsidR="002D5622">
        <w:rPr>
          <w:rFonts w:ascii="Times New Roman" w:hAnsi="Times New Roman" w:cs="Times New Roman"/>
          <w:sz w:val="24"/>
          <w:szCs w:val="24"/>
        </w:rPr>
        <w:t>ециальное</w:t>
      </w:r>
      <w:r w:rsidRPr="002C63C2">
        <w:rPr>
          <w:rFonts w:ascii="Times New Roman" w:hAnsi="Times New Roman" w:cs="Times New Roman"/>
          <w:sz w:val="24"/>
          <w:szCs w:val="24"/>
        </w:rPr>
        <w:t xml:space="preserve"> оборудов</w:t>
      </w:r>
      <w:r w:rsidR="00BB6FDA">
        <w:rPr>
          <w:rFonts w:ascii="Times New Roman" w:hAnsi="Times New Roman" w:cs="Times New Roman"/>
          <w:sz w:val="24"/>
          <w:szCs w:val="24"/>
        </w:rPr>
        <w:t>ание</w:t>
      </w:r>
      <w:r w:rsidR="002D5622">
        <w:rPr>
          <w:rFonts w:ascii="Times New Roman" w:hAnsi="Times New Roman" w:cs="Times New Roman"/>
          <w:sz w:val="24"/>
          <w:szCs w:val="24"/>
        </w:rPr>
        <w:t>, спортивный инвентарь, научная</w:t>
      </w:r>
      <w:r w:rsidRPr="002C63C2">
        <w:rPr>
          <w:rFonts w:ascii="Times New Roman" w:hAnsi="Times New Roman" w:cs="Times New Roman"/>
          <w:sz w:val="24"/>
          <w:szCs w:val="24"/>
        </w:rPr>
        <w:t xml:space="preserve"> и учебн</w:t>
      </w:r>
      <w:r w:rsidR="002D5622">
        <w:rPr>
          <w:rFonts w:ascii="Times New Roman" w:hAnsi="Times New Roman" w:cs="Times New Roman"/>
          <w:sz w:val="24"/>
          <w:szCs w:val="24"/>
        </w:rPr>
        <w:t>ая литература</w:t>
      </w:r>
      <w:r w:rsidRPr="002C63C2">
        <w:rPr>
          <w:rFonts w:ascii="Times New Roman" w:hAnsi="Times New Roman" w:cs="Times New Roman"/>
          <w:sz w:val="24"/>
          <w:szCs w:val="24"/>
        </w:rPr>
        <w:t xml:space="preserve">. В 1952 – 1953 годах  был сделан запас туристского снаряжения – рюкзаков, одеял, палаток, а также материалов и пособий для теоретических и полевых занятий краеведением.  </w:t>
      </w:r>
      <w:r w:rsidR="00DA49C0" w:rsidRPr="00DA49C0">
        <w:rPr>
          <w:rFonts w:ascii="Times New Roman" w:hAnsi="Times New Roman" w:cs="Times New Roman"/>
          <w:sz w:val="24"/>
          <w:szCs w:val="24"/>
        </w:rPr>
        <w:t xml:space="preserve">  В 1954 году директором ДЭТС стала Кондрашова Марианна Дмитриевна, и именно ей прина</w:t>
      </w:r>
      <w:r w:rsidR="007B2558">
        <w:rPr>
          <w:rFonts w:ascii="Times New Roman" w:hAnsi="Times New Roman" w:cs="Times New Roman"/>
          <w:sz w:val="24"/>
          <w:szCs w:val="24"/>
        </w:rPr>
        <w:t>длежала</w:t>
      </w:r>
      <w:r w:rsidR="00DA49C0" w:rsidRPr="00DA49C0">
        <w:rPr>
          <w:rFonts w:ascii="Times New Roman" w:hAnsi="Times New Roman" w:cs="Times New Roman"/>
          <w:sz w:val="24"/>
          <w:szCs w:val="24"/>
        </w:rPr>
        <w:t xml:space="preserve"> идея проведения первого палаточного лагеря в 1956 году в селе </w:t>
      </w:r>
      <w:proofErr w:type="spellStart"/>
      <w:r w:rsidR="00DA49C0" w:rsidRPr="00DA49C0">
        <w:rPr>
          <w:rFonts w:ascii="Times New Roman" w:hAnsi="Times New Roman" w:cs="Times New Roman"/>
          <w:sz w:val="24"/>
          <w:szCs w:val="24"/>
        </w:rPr>
        <w:t>Голышов</w:t>
      </w:r>
      <w:r w:rsidR="007B255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B2558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="00DA49C0" w:rsidRPr="00DA49C0">
        <w:rPr>
          <w:rFonts w:ascii="Times New Roman" w:hAnsi="Times New Roman" w:cs="Times New Roman"/>
          <w:sz w:val="24"/>
          <w:szCs w:val="24"/>
        </w:rPr>
        <w:t xml:space="preserve">. </w:t>
      </w:r>
      <w:r w:rsidR="001C2A73">
        <w:rPr>
          <w:rFonts w:ascii="Times New Roman" w:hAnsi="Times New Roman" w:cs="Times New Roman"/>
          <w:sz w:val="24"/>
          <w:szCs w:val="24"/>
        </w:rPr>
        <w:t xml:space="preserve">С </w:t>
      </w:r>
      <w:r w:rsidR="008100FF" w:rsidRPr="008100FF">
        <w:rPr>
          <w:rFonts w:ascii="Times New Roman" w:hAnsi="Times New Roman" w:cs="Times New Roman"/>
          <w:sz w:val="24"/>
          <w:szCs w:val="24"/>
        </w:rPr>
        <w:t xml:space="preserve">1958 </w:t>
      </w:r>
      <w:r w:rsidR="001C2A73">
        <w:rPr>
          <w:rFonts w:ascii="Times New Roman" w:hAnsi="Times New Roman" w:cs="Times New Roman"/>
          <w:sz w:val="24"/>
          <w:szCs w:val="24"/>
        </w:rPr>
        <w:t xml:space="preserve">по 1972 </w:t>
      </w:r>
      <w:r w:rsidR="008100FF" w:rsidRPr="008100FF">
        <w:rPr>
          <w:rFonts w:ascii="Times New Roman" w:hAnsi="Times New Roman" w:cs="Times New Roman"/>
          <w:sz w:val="24"/>
          <w:szCs w:val="24"/>
        </w:rPr>
        <w:t xml:space="preserve">год </w:t>
      </w:r>
      <w:r w:rsidR="001C2A73">
        <w:rPr>
          <w:rFonts w:ascii="Times New Roman" w:hAnsi="Times New Roman" w:cs="Times New Roman"/>
          <w:sz w:val="24"/>
          <w:szCs w:val="24"/>
        </w:rPr>
        <w:t xml:space="preserve">директором ДЭТС работал </w:t>
      </w:r>
      <w:r w:rsidR="001C2A73" w:rsidRPr="008100FF">
        <w:rPr>
          <w:rFonts w:ascii="Times New Roman" w:hAnsi="Times New Roman" w:cs="Times New Roman"/>
          <w:sz w:val="24"/>
          <w:szCs w:val="24"/>
        </w:rPr>
        <w:t>Алексей Дмитриевич Сергеев</w:t>
      </w:r>
      <w:r w:rsidR="001C2A73">
        <w:rPr>
          <w:rFonts w:ascii="Times New Roman" w:hAnsi="Times New Roman" w:cs="Times New Roman"/>
          <w:sz w:val="24"/>
          <w:szCs w:val="24"/>
        </w:rPr>
        <w:t>.</w:t>
      </w:r>
      <w:r w:rsidR="009C7800">
        <w:rPr>
          <w:rFonts w:ascii="Times New Roman" w:hAnsi="Times New Roman" w:cs="Times New Roman"/>
          <w:sz w:val="24"/>
          <w:szCs w:val="24"/>
        </w:rPr>
        <w:t xml:space="preserve"> В этот п</w:t>
      </w:r>
      <w:r w:rsidR="00D11B19">
        <w:rPr>
          <w:rFonts w:ascii="Times New Roman" w:hAnsi="Times New Roman" w:cs="Times New Roman"/>
          <w:sz w:val="24"/>
          <w:szCs w:val="24"/>
        </w:rPr>
        <w:t>ериод</w:t>
      </w:r>
      <w:r w:rsidR="008100FF" w:rsidRPr="008100FF">
        <w:rPr>
          <w:rFonts w:ascii="Times New Roman" w:hAnsi="Times New Roman" w:cs="Times New Roman"/>
          <w:sz w:val="24"/>
          <w:szCs w:val="24"/>
        </w:rPr>
        <w:t xml:space="preserve"> сложилась система </w:t>
      </w:r>
      <w:proofErr w:type="spellStart"/>
      <w:r w:rsidR="008100FF" w:rsidRPr="008100FF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8100FF" w:rsidRPr="008100FF">
        <w:rPr>
          <w:rFonts w:ascii="Times New Roman" w:hAnsi="Times New Roman" w:cs="Times New Roman"/>
          <w:sz w:val="24"/>
          <w:szCs w:val="24"/>
        </w:rPr>
        <w:t xml:space="preserve"> – краеведческой работы</w:t>
      </w:r>
      <w:r w:rsidR="00340100">
        <w:rPr>
          <w:rFonts w:ascii="Times New Roman" w:hAnsi="Times New Roman" w:cs="Times New Roman"/>
          <w:sz w:val="24"/>
          <w:szCs w:val="24"/>
        </w:rPr>
        <w:t xml:space="preserve"> со школьниками Алтая.</w:t>
      </w:r>
      <w:r w:rsidR="008100FF" w:rsidRPr="008100FF">
        <w:rPr>
          <w:rFonts w:ascii="Times New Roman" w:hAnsi="Times New Roman" w:cs="Times New Roman"/>
          <w:sz w:val="24"/>
          <w:szCs w:val="24"/>
        </w:rPr>
        <w:t xml:space="preserve"> </w:t>
      </w:r>
      <w:r w:rsidR="00D863C0">
        <w:rPr>
          <w:rFonts w:ascii="Times New Roman" w:hAnsi="Times New Roman" w:cs="Times New Roman"/>
          <w:sz w:val="24"/>
          <w:szCs w:val="24"/>
        </w:rPr>
        <w:t>В 1958</w:t>
      </w:r>
      <w:r w:rsidR="007B2558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00FF" w:rsidRPr="008100FF">
        <w:rPr>
          <w:rFonts w:ascii="Times New Roman" w:hAnsi="Times New Roman" w:cs="Times New Roman"/>
          <w:sz w:val="24"/>
          <w:szCs w:val="24"/>
        </w:rPr>
        <w:t xml:space="preserve"> состоялся первый краевой  туристский  слет, в  котором  приняло </w:t>
      </w:r>
      <w:r w:rsidR="001C2A73">
        <w:rPr>
          <w:rFonts w:ascii="Times New Roman" w:hAnsi="Times New Roman" w:cs="Times New Roman"/>
          <w:sz w:val="24"/>
          <w:szCs w:val="24"/>
        </w:rPr>
        <w:t>у</w:t>
      </w:r>
      <w:r w:rsidR="007B2558">
        <w:rPr>
          <w:rFonts w:ascii="Times New Roman" w:hAnsi="Times New Roman" w:cs="Times New Roman"/>
          <w:sz w:val="24"/>
          <w:szCs w:val="24"/>
        </w:rPr>
        <w:t>частие 110 человек</w:t>
      </w:r>
      <w:r w:rsidR="008100FF" w:rsidRPr="008100FF">
        <w:rPr>
          <w:rFonts w:ascii="Times New Roman" w:hAnsi="Times New Roman" w:cs="Times New Roman"/>
          <w:sz w:val="24"/>
          <w:szCs w:val="24"/>
        </w:rPr>
        <w:t xml:space="preserve">. </w:t>
      </w:r>
      <w:r w:rsidR="0061524A">
        <w:rPr>
          <w:rFonts w:ascii="Times New Roman" w:hAnsi="Times New Roman" w:cs="Times New Roman"/>
          <w:sz w:val="24"/>
          <w:szCs w:val="24"/>
        </w:rPr>
        <w:t>В</w:t>
      </w:r>
      <w:r w:rsidR="00F04BD0" w:rsidRPr="00F04BD0">
        <w:rPr>
          <w:rFonts w:ascii="Times New Roman" w:hAnsi="Times New Roman" w:cs="Times New Roman"/>
          <w:sz w:val="24"/>
          <w:szCs w:val="24"/>
        </w:rPr>
        <w:t xml:space="preserve"> 60-е годы</w:t>
      </w:r>
      <w:r w:rsidR="0061524A" w:rsidRPr="0061524A">
        <w:rPr>
          <w:rFonts w:ascii="Times New Roman" w:hAnsi="Times New Roman" w:cs="Times New Roman"/>
          <w:sz w:val="24"/>
          <w:szCs w:val="24"/>
        </w:rPr>
        <w:t xml:space="preserve"> </w:t>
      </w:r>
      <w:r w:rsidR="00D11B19">
        <w:rPr>
          <w:rFonts w:ascii="Times New Roman" w:hAnsi="Times New Roman" w:cs="Times New Roman"/>
          <w:sz w:val="24"/>
          <w:szCs w:val="24"/>
        </w:rPr>
        <w:t>т</w:t>
      </w:r>
      <w:r w:rsidR="0061524A" w:rsidRPr="00F04BD0">
        <w:rPr>
          <w:rFonts w:ascii="Times New Roman" w:hAnsi="Times New Roman" w:cs="Times New Roman"/>
          <w:sz w:val="24"/>
          <w:szCs w:val="24"/>
        </w:rPr>
        <w:t xml:space="preserve">радиция проведения краевого </w:t>
      </w:r>
      <w:r w:rsidR="0061524A">
        <w:rPr>
          <w:rFonts w:ascii="Times New Roman" w:hAnsi="Times New Roman" w:cs="Times New Roman"/>
          <w:sz w:val="24"/>
          <w:szCs w:val="24"/>
        </w:rPr>
        <w:t>туристского слета</w:t>
      </w:r>
      <w:r w:rsidR="0061524A" w:rsidRPr="0061524A">
        <w:rPr>
          <w:rFonts w:ascii="Times New Roman" w:hAnsi="Times New Roman" w:cs="Times New Roman"/>
          <w:sz w:val="24"/>
          <w:szCs w:val="24"/>
        </w:rPr>
        <w:t xml:space="preserve"> </w:t>
      </w:r>
      <w:r w:rsidR="0061524A" w:rsidRPr="00F04BD0">
        <w:rPr>
          <w:rFonts w:ascii="Times New Roman" w:hAnsi="Times New Roman" w:cs="Times New Roman"/>
          <w:sz w:val="24"/>
          <w:szCs w:val="24"/>
        </w:rPr>
        <w:t>упрочилась</w:t>
      </w:r>
      <w:r w:rsidR="00E3072F">
        <w:rPr>
          <w:rFonts w:ascii="Times New Roman" w:hAnsi="Times New Roman" w:cs="Times New Roman"/>
          <w:sz w:val="24"/>
          <w:szCs w:val="24"/>
        </w:rPr>
        <w:t>,</w:t>
      </w:r>
      <w:r w:rsidR="00F04BD0" w:rsidRPr="00F04BD0">
        <w:rPr>
          <w:rFonts w:ascii="Times New Roman" w:hAnsi="Times New Roman" w:cs="Times New Roman"/>
          <w:sz w:val="24"/>
          <w:szCs w:val="24"/>
        </w:rPr>
        <w:t xml:space="preserve"> </w:t>
      </w:r>
      <w:r w:rsidR="00E3072F">
        <w:rPr>
          <w:rFonts w:ascii="Times New Roman" w:hAnsi="Times New Roman" w:cs="Times New Roman"/>
          <w:sz w:val="24"/>
          <w:szCs w:val="24"/>
        </w:rPr>
        <w:t>к</w:t>
      </w:r>
      <w:r w:rsidR="00F04BD0" w:rsidRPr="00F04BD0">
        <w:rPr>
          <w:rFonts w:ascii="Times New Roman" w:hAnsi="Times New Roman" w:cs="Times New Roman"/>
          <w:sz w:val="24"/>
          <w:szCs w:val="24"/>
        </w:rPr>
        <w:t xml:space="preserve">аждый последующий слет проводился на территории команды – победительницы предыдущего. В первый день слета проходило торжественное открытие, </w:t>
      </w:r>
      <w:r w:rsidR="009C7800">
        <w:rPr>
          <w:rFonts w:ascii="Times New Roman" w:hAnsi="Times New Roman" w:cs="Times New Roman"/>
          <w:sz w:val="24"/>
          <w:szCs w:val="24"/>
        </w:rPr>
        <w:t xml:space="preserve"> </w:t>
      </w:r>
      <w:r w:rsidR="00340100">
        <w:rPr>
          <w:rFonts w:ascii="Times New Roman" w:hAnsi="Times New Roman" w:cs="Times New Roman"/>
          <w:sz w:val="24"/>
          <w:szCs w:val="24"/>
        </w:rPr>
        <w:t xml:space="preserve">краеведческая </w:t>
      </w:r>
      <w:r w:rsidR="0061524A">
        <w:rPr>
          <w:rFonts w:ascii="Times New Roman" w:hAnsi="Times New Roman" w:cs="Times New Roman"/>
          <w:sz w:val="24"/>
          <w:szCs w:val="24"/>
        </w:rPr>
        <w:t>выстав</w:t>
      </w:r>
      <w:r w:rsidR="00E3072F">
        <w:rPr>
          <w:rFonts w:ascii="Times New Roman" w:hAnsi="Times New Roman" w:cs="Times New Roman"/>
          <w:sz w:val="24"/>
          <w:szCs w:val="24"/>
        </w:rPr>
        <w:t>к</w:t>
      </w:r>
      <w:r w:rsidR="0061524A">
        <w:rPr>
          <w:rFonts w:ascii="Times New Roman" w:hAnsi="Times New Roman" w:cs="Times New Roman"/>
          <w:sz w:val="24"/>
          <w:szCs w:val="24"/>
        </w:rPr>
        <w:t>а  и</w:t>
      </w:r>
      <w:r w:rsidR="009C7800">
        <w:rPr>
          <w:rFonts w:ascii="Times New Roman" w:hAnsi="Times New Roman" w:cs="Times New Roman"/>
          <w:sz w:val="24"/>
          <w:szCs w:val="24"/>
        </w:rPr>
        <w:t xml:space="preserve"> активная познавательная игра;</w:t>
      </w:r>
      <w:r w:rsidR="00F04BD0" w:rsidRPr="00F04BD0">
        <w:rPr>
          <w:rFonts w:ascii="Times New Roman" w:hAnsi="Times New Roman" w:cs="Times New Roman"/>
          <w:sz w:val="24"/>
          <w:szCs w:val="24"/>
        </w:rPr>
        <w:t xml:space="preserve"> </w:t>
      </w:r>
      <w:r w:rsidR="009C7800">
        <w:rPr>
          <w:rFonts w:ascii="Times New Roman" w:hAnsi="Times New Roman" w:cs="Times New Roman"/>
          <w:sz w:val="24"/>
          <w:szCs w:val="24"/>
        </w:rPr>
        <w:t>в</w:t>
      </w:r>
      <w:r w:rsidR="008A17B7">
        <w:rPr>
          <w:rFonts w:ascii="Times New Roman" w:hAnsi="Times New Roman" w:cs="Times New Roman"/>
          <w:sz w:val="24"/>
          <w:szCs w:val="24"/>
        </w:rPr>
        <w:t xml:space="preserve">о второй день </w:t>
      </w:r>
      <w:r w:rsidR="00F04BD0" w:rsidRPr="00F04BD0">
        <w:rPr>
          <w:rFonts w:ascii="Times New Roman" w:hAnsi="Times New Roman" w:cs="Times New Roman"/>
          <w:sz w:val="24"/>
          <w:szCs w:val="24"/>
        </w:rPr>
        <w:t xml:space="preserve"> проводился </w:t>
      </w:r>
      <w:proofErr w:type="spellStart"/>
      <w:r w:rsidR="00F04BD0" w:rsidRPr="00F04BD0">
        <w:rPr>
          <w:rFonts w:ascii="Times New Roman" w:hAnsi="Times New Roman" w:cs="Times New Roman"/>
          <w:sz w:val="24"/>
          <w:szCs w:val="24"/>
        </w:rPr>
        <w:t>одно</w:t>
      </w:r>
      <w:r w:rsidR="00E3072F">
        <w:rPr>
          <w:rFonts w:ascii="Times New Roman" w:hAnsi="Times New Roman" w:cs="Times New Roman"/>
          <w:sz w:val="24"/>
          <w:szCs w:val="24"/>
        </w:rPr>
        <w:t>-двух-</w:t>
      </w:r>
      <w:r w:rsidR="00F04BD0" w:rsidRPr="00F04BD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F04BD0" w:rsidRPr="00F04BD0">
        <w:rPr>
          <w:rFonts w:ascii="Times New Roman" w:hAnsi="Times New Roman" w:cs="Times New Roman"/>
          <w:sz w:val="24"/>
          <w:szCs w:val="24"/>
        </w:rPr>
        <w:t xml:space="preserve"> поход со специальным </w:t>
      </w:r>
      <w:r w:rsidR="00707703">
        <w:rPr>
          <w:rFonts w:ascii="Times New Roman" w:hAnsi="Times New Roman" w:cs="Times New Roman"/>
          <w:sz w:val="24"/>
          <w:szCs w:val="24"/>
        </w:rPr>
        <w:t xml:space="preserve">краеведческим </w:t>
      </w:r>
      <w:r w:rsidR="00F04BD0" w:rsidRPr="00F04BD0">
        <w:rPr>
          <w:rFonts w:ascii="Times New Roman" w:hAnsi="Times New Roman" w:cs="Times New Roman"/>
          <w:sz w:val="24"/>
          <w:szCs w:val="24"/>
        </w:rPr>
        <w:t>заданием</w:t>
      </w:r>
      <w:r w:rsidR="00707703">
        <w:rPr>
          <w:rFonts w:ascii="Times New Roman" w:hAnsi="Times New Roman" w:cs="Times New Roman"/>
          <w:sz w:val="24"/>
          <w:szCs w:val="24"/>
        </w:rPr>
        <w:t>;</w:t>
      </w:r>
      <w:r w:rsidR="009C7800">
        <w:rPr>
          <w:rFonts w:ascii="Times New Roman" w:hAnsi="Times New Roman" w:cs="Times New Roman"/>
          <w:sz w:val="24"/>
          <w:szCs w:val="24"/>
        </w:rPr>
        <w:t xml:space="preserve"> в</w:t>
      </w:r>
      <w:r w:rsidR="00F04BD0" w:rsidRPr="00F04BD0">
        <w:rPr>
          <w:rFonts w:ascii="Times New Roman" w:hAnsi="Times New Roman" w:cs="Times New Roman"/>
          <w:sz w:val="24"/>
          <w:szCs w:val="24"/>
        </w:rPr>
        <w:t xml:space="preserve"> третий день </w:t>
      </w:r>
      <w:r w:rsidR="00707703">
        <w:rPr>
          <w:rFonts w:ascii="Times New Roman" w:hAnsi="Times New Roman" w:cs="Times New Roman"/>
          <w:sz w:val="24"/>
          <w:szCs w:val="24"/>
        </w:rPr>
        <w:t>-</w:t>
      </w:r>
      <w:r w:rsidR="00F04BD0" w:rsidRPr="00F04BD0">
        <w:rPr>
          <w:rFonts w:ascii="Times New Roman" w:hAnsi="Times New Roman" w:cs="Times New Roman"/>
          <w:sz w:val="24"/>
          <w:szCs w:val="24"/>
        </w:rPr>
        <w:t xml:space="preserve"> туристская эстафета.</w:t>
      </w:r>
      <w:r w:rsidR="009C7800">
        <w:rPr>
          <w:rFonts w:ascii="Times New Roman" w:hAnsi="Times New Roman" w:cs="Times New Roman"/>
          <w:sz w:val="24"/>
          <w:szCs w:val="24"/>
        </w:rPr>
        <w:t xml:space="preserve"> </w:t>
      </w:r>
      <w:r w:rsidR="00F04BD0" w:rsidRPr="009C7800">
        <w:rPr>
          <w:rFonts w:ascii="Times New Roman" w:hAnsi="Times New Roman" w:cs="Times New Roman"/>
          <w:sz w:val="24"/>
        </w:rPr>
        <w:t>В 1962 году</w:t>
      </w:r>
      <w:r w:rsidR="00340100">
        <w:rPr>
          <w:rFonts w:ascii="Times New Roman" w:hAnsi="Times New Roman" w:cs="Times New Roman"/>
          <w:sz w:val="24"/>
        </w:rPr>
        <w:t xml:space="preserve"> </w:t>
      </w:r>
      <w:r w:rsidR="00F04BD0" w:rsidRPr="009C7800">
        <w:rPr>
          <w:rFonts w:ascii="Times New Roman" w:hAnsi="Times New Roman" w:cs="Times New Roman"/>
          <w:sz w:val="24"/>
        </w:rPr>
        <w:t xml:space="preserve"> в</w:t>
      </w:r>
      <w:r w:rsidR="00E3072F">
        <w:rPr>
          <w:rFonts w:ascii="Times New Roman" w:hAnsi="Times New Roman" w:cs="Times New Roman"/>
          <w:sz w:val="24"/>
        </w:rPr>
        <w:t>первые была проведена туристско-краеведческая</w:t>
      </w:r>
      <w:r w:rsidR="00F04BD0" w:rsidRPr="009C7800">
        <w:rPr>
          <w:rFonts w:ascii="Times New Roman" w:hAnsi="Times New Roman" w:cs="Times New Roman"/>
          <w:sz w:val="24"/>
        </w:rPr>
        <w:t xml:space="preserve"> конференция. </w:t>
      </w:r>
      <w:r w:rsidR="00DD7795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DD7795" w:rsidRPr="00707703">
        <w:rPr>
          <w:rFonts w:ascii="Times New Roman" w:hAnsi="Times New Roman" w:cs="Times New Roman"/>
          <w:sz w:val="24"/>
          <w:szCs w:val="24"/>
        </w:rPr>
        <w:t xml:space="preserve"> </w:t>
      </w:r>
      <w:r w:rsidR="00DD7795" w:rsidRPr="00644132">
        <w:rPr>
          <w:rFonts w:ascii="Times New Roman" w:hAnsi="Times New Roman" w:cs="Times New Roman"/>
          <w:sz w:val="24"/>
          <w:szCs w:val="24"/>
        </w:rPr>
        <w:t>с июня по август</w:t>
      </w:r>
      <w:r w:rsidR="00DD7795" w:rsidRPr="00707703">
        <w:rPr>
          <w:rFonts w:ascii="Times New Roman" w:hAnsi="Times New Roman" w:cs="Times New Roman"/>
          <w:sz w:val="24"/>
          <w:szCs w:val="24"/>
        </w:rPr>
        <w:t xml:space="preserve"> </w:t>
      </w:r>
      <w:r w:rsidR="00DD7795" w:rsidRPr="00644132">
        <w:rPr>
          <w:rFonts w:ascii="Times New Roman" w:hAnsi="Times New Roman" w:cs="Times New Roman"/>
          <w:sz w:val="24"/>
          <w:szCs w:val="24"/>
        </w:rPr>
        <w:t xml:space="preserve">при ДЭТС функционировала </w:t>
      </w:r>
      <w:r w:rsidR="00DD7795">
        <w:rPr>
          <w:rFonts w:ascii="Times New Roman" w:hAnsi="Times New Roman" w:cs="Times New Roman"/>
          <w:sz w:val="24"/>
          <w:szCs w:val="24"/>
        </w:rPr>
        <w:t>э</w:t>
      </w:r>
      <w:r w:rsidR="00DD7795" w:rsidRPr="00644132">
        <w:rPr>
          <w:rFonts w:ascii="Times New Roman" w:hAnsi="Times New Roman" w:cs="Times New Roman"/>
          <w:sz w:val="24"/>
          <w:szCs w:val="24"/>
        </w:rPr>
        <w:t>кскурсионная база по приему школьников края. В течение лета база принимала более 1200 учащихся.</w:t>
      </w:r>
      <w:r w:rsidR="00D11B19">
        <w:rPr>
          <w:rFonts w:ascii="Times New Roman" w:hAnsi="Times New Roman" w:cs="Times New Roman"/>
          <w:sz w:val="24"/>
          <w:szCs w:val="24"/>
        </w:rPr>
        <w:t xml:space="preserve"> </w:t>
      </w:r>
      <w:r w:rsidR="00F04BD0" w:rsidRPr="00644132">
        <w:rPr>
          <w:rFonts w:ascii="Times New Roman" w:hAnsi="Times New Roman" w:cs="Times New Roman"/>
          <w:sz w:val="24"/>
          <w:szCs w:val="24"/>
        </w:rPr>
        <w:t>Центром экскурсионно-туристск</w:t>
      </w:r>
      <w:r w:rsidR="008A17B7">
        <w:rPr>
          <w:rFonts w:ascii="Times New Roman" w:hAnsi="Times New Roman" w:cs="Times New Roman"/>
          <w:sz w:val="24"/>
          <w:szCs w:val="24"/>
        </w:rPr>
        <w:t>ой и краеведческой работы</w:t>
      </w:r>
      <w:r w:rsidR="00F04BD0" w:rsidRPr="00644132">
        <w:rPr>
          <w:rFonts w:ascii="Times New Roman" w:hAnsi="Times New Roman" w:cs="Times New Roman"/>
          <w:sz w:val="24"/>
          <w:szCs w:val="24"/>
        </w:rPr>
        <w:t xml:space="preserve"> был методический кабинет  ДЭТС, который располагал библиотекой в 1300 томов краеведческой, туристской и худо</w:t>
      </w:r>
      <w:r w:rsidR="008A17B7">
        <w:rPr>
          <w:rFonts w:ascii="Times New Roman" w:hAnsi="Times New Roman" w:cs="Times New Roman"/>
          <w:sz w:val="24"/>
          <w:szCs w:val="24"/>
        </w:rPr>
        <w:t>жественной литературы. М</w:t>
      </w:r>
      <w:r w:rsidR="00F04BD0" w:rsidRPr="00644132">
        <w:rPr>
          <w:rFonts w:ascii="Times New Roman" w:hAnsi="Times New Roman" w:cs="Times New Roman"/>
          <w:sz w:val="24"/>
          <w:szCs w:val="24"/>
        </w:rPr>
        <w:t>етодкабине</w:t>
      </w:r>
      <w:r w:rsidR="008A17B7">
        <w:rPr>
          <w:rFonts w:ascii="Times New Roman" w:hAnsi="Times New Roman" w:cs="Times New Roman"/>
          <w:sz w:val="24"/>
          <w:szCs w:val="24"/>
        </w:rPr>
        <w:t>т проводил семинары</w:t>
      </w:r>
      <w:r w:rsidR="00F04BD0" w:rsidRPr="00644132">
        <w:rPr>
          <w:rFonts w:ascii="Times New Roman" w:hAnsi="Times New Roman" w:cs="Times New Roman"/>
          <w:sz w:val="24"/>
          <w:szCs w:val="24"/>
        </w:rPr>
        <w:t xml:space="preserve"> для организаторов детского туризма, пионерских вожатых и руководителей походов</w:t>
      </w:r>
      <w:r w:rsidR="008A17B7">
        <w:rPr>
          <w:rFonts w:ascii="Times New Roman" w:hAnsi="Times New Roman" w:cs="Times New Roman"/>
          <w:sz w:val="24"/>
          <w:szCs w:val="24"/>
        </w:rPr>
        <w:t>.</w:t>
      </w:r>
      <w:r w:rsidR="009C7800">
        <w:rPr>
          <w:rFonts w:ascii="Times New Roman" w:hAnsi="Times New Roman" w:cs="Times New Roman"/>
          <w:sz w:val="24"/>
          <w:szCs w:val="24"/>
        </w:rPr>
        <w:t xml:space="preserve"> </w:t>
      </w:r>
      <w:r w:rsidR="00F04BD0" w:rsidRPr="00644132">
        <w:rPr>
          <w:rFonts w:ascii="Times New Roman" w:hAnsi="Times New Roman" w:cs="Times New Roman"/>
          <w:sz w:val="24"/>
          <w:szCs w:val="24"/>
        </w:rPr>
        <w:t>Для подготовки и переподготовки руководителей школьных музеев, залов и комнат с 1963 года  на базе ДЭТС совместно с</w:t>
      </w:r>
      <w:r w:rsidR="008A17B7">
        <w:rPr>
          <w:rFonts w:ascii="Times New Roman" w:hAnsi="Times New Roman" w:cs="Times New Roman"/>
          <w:sz w:val="24"/>
          <w:szCs w:val="24"/>
        </w:rPr>
        <w:t xml:space="preserve"> К</w:t>
      </w:r>
      <w:r w:rsidR="00F04BD0" w:rsidRPr="00644132">
        <w:rPr>
          <w:rFonts w:ascii="Times New Roman" w:hAnsi="Times New Roman" w:cs="Times New Roman"/>
          <w:sz w:val="24"/>
          <w:szCs w:val="24"/>
        </w:rPr>
        <w:t>раевым краеведческим музеем стали проводиться трехдневные краевые  сем</w:t>
      </w:r>
      <w:r w:rsidR="008A17B7">
        <w:rPr>
          <w:rFonts w:ascii="Times New Roman" w:hAnsi="Times New Roman" w:cs="Times New Roman"/>
          <w:sz w:val="24"/>
          <w:szCs w:val="24"/>
        </w:rPr>
        <w:t xml:space="preserve">инары. </w:t>
      </w:r>
      <w:r w:rsidR="00F04BD0" w:rsidRPr="00644132">
        <w:rPr>
          <w:rFonts w:ascii="Times New Roman" w:hAnsi="Times New Roman" w:cs="Times New Roman"/>
          <w:sz w:val="24"/>
          <w:szCs w:val="24"/>
        </w:rPr>
        <w:t>Алексей Дмитриевич являлся также руководителем краеведческого музея станции, открытого в 1960 году. Материалы для создания музея передали на станцию юные туристы многих школ края</w:t>
      </w:r>
      <w:r w:rsidR="009C7800">
        <w:rPr>
          <w:rFonts w:ascii="Times New Roman" w:hAnsi="Times New Roman" w:cs="Times New Roman"/>
          <w:sz w:val="24"/>
          <w:szCs w:val="24"/>
        </w:rPr>
        <w:t>.</w:t>
      </w:r>
      <w:r w:rsidR="00707703">
        <w:rPr>
          <w:rFonts w:ascii="Times New Roman" w:hAnsi="Times New Roman" w:cs="Times New Roman"/>
          <w:sz w:val="24"/>
          <w:szCs w:val="24"/>
        </w:rPr>
        <w:t xml:space="preserve"> </w:t>
      </w:r>
      <w:r w:rsidR="00E3072F">
        <w:rPr>
          <w:rFonts w:ascii="Times New Roman" w:hAnsi="Times New Roman" w:cs="Times New Roman"/>
          <w:sz w:val="24"/>
          <w:szCs w:val="24"/>
        </w:rPr>
        <w:t xml:space="preserve">В 60-е годы </w:t>
      </w:r>
      <w:proofErr w:type="gramStart"/>
      <w:r w:rsidR="00E3072F">
        <w:rPr>
          <w:rFonts w:ascii="Times New Roman" w:hAnsi="Times New Roman" w:cs="Times New Roman"/>
          <w:sz w:val="24"/>
          <w:szCs w:val="24"/>
        </w:rPr>
        <w:t>к</w:t>
      </w:r>
      <w:r w:rsidR="00E3072F" w:rsidRPr="008100FF">
        <w:rPr>
          <w:rFonts w:ascii="Times New Roman" w:hAnsi="Times New Roman" w:cs="Times New Roman"/>
          <w:sz w:val="24"/>
          <w:szCs w:val="24"/>
        </w:rPr>
        <w:t>раевая</w:t>
      </w:r>
      <w:proofErr w:type="gramEnd"/>
      <w:r w:rsidR="00E3072F" w:rsidRPr="008100FF">
        <w:rPr>
          <w:rFonts w:ascii="Times New Roman" w:hAnsi="Times New Roman" w:cs="Times New Roman"/>
          <w:sz w:val="24"/>
          <w:szCs w:val="24"/>
        </w:rPr>
        <w:t xml:space="preserve"> ДЭТС, наряду с партийными и комсомольским</w:t>
      </w:r>
      <w:r w:rsidR="00E3072F">
        <w:rPr>
          <w:rFonts w:ascii="Times New Roman" w:hAnsi="Times New Roman" w:cs="Times New Roman"/>
          <w:sz w:val="24"/>
          <w:szCs w:val="24"/>
        </w:rPr>
        <w:t>и органами, становится организатором</w:t>
      </w:r>
      <w:r w:rsidR="00E3072F" w:rsidRPr="008100FF">
        <w:rPr>
          <w:rFonts w:ascii="Times New Roman" w:hAnsi="Times New Roman" w:cs="Times New Roman"/>
          <w:sz w:val="24"/>
          <w:szCs w:val="24"/>
        </w:rPr>
        <w:t xml:space="preserve">  массового к</w:t>
      </w:r>
      <w:r w:rsidR="00E3072F">
        <w:rPr>
          <w:rFonts w:ascii="Times New Roman" w:hAnsi="Times New Roman" w:cs="Times New Roman"/>
          <w:sz w:val="24"/>
          <w:szCs w:val="24"/>
        </w:rPr>
        <w:t>раеведческого движения на Алтае, которое существовало до начала 90-х годов и носило форму туристско-краеведческих экспедиций.</w:t>
      </w:r>
      <w:r w:rsidR="00E3072F" w:rsidRPr="008100FF">
        <w:rPr>
          <w:rFonts w:ascii="Times New Roman" w:hAnsi="Times New Roman" w:cs="Times New Roman"/>
          <w:sz w:val="24"/>
          <w:szCs w:val="24"/>
        </w:rPr>
        <w:t xml:space="preserve">  </w:t>
      </w:r>
      <w:r w:rsidR="00DD7795" w:rsidRPr="0005417C">
        <w:rPr>
          <w:rFonts w:ascii="Times New Roman" w:hAnsi="Times New Roman" w:cs="Times New Roman"/>
          <w:sz w:val="24"/>
          <w:szCs w:val="24"/>
        </w:rPr>
        <w:t>Основным содержанием  мощного детского движения  «Моя Родина – СССР» была активная туристская и поисковая краеведческая деятельность. Ежегод</w:t>
      </w:r>
      <w:r w:rsidR="004F01E6">
        <w:rPr>
          <w:rFonts w:ascii="Times New Roman" w:hAnsi="Times New Roman" w:cs="Times New Roman"/>
          <w:sz w:val="24"/>
          <w:szCs w:val="24"/>
        </w:rPr>
        <w:t xml:space="preserve">но в многодневных </w:t>
      </w:r>
      <w:r w:rsidR="00DD7795" w:rsidRPr="0005417C">
        <w:rPr>
          <w:rFonts w:ascii="Times New Roman" w:hAnsi="Times New Roman" w:cs="Times New Roman"/>
          <w:sz w:val="24"/>
          <w:szCs w:val="24"/>
        </w:rPr>
        <w:t xml:space="preserve"> походах и экспедициях принимало участие </w:t>
      </w:r>
      <w:r w:rsidR="00340100">
        <w:rPr>
          <w:rFonts w:ascii="Times New Roman" w:hAnsi="Times New Roman" w:cs="Times New Roman"/>
          <w:sz w:val="24"/>
          <w:szCs w:val="24"/>
        </w:rPr>
        <w:t>до 63% школьников Алтая</w:t>
      </w:r>
      <w:r w:rsidR="00DD7795">
        <w:rPr>
          <w:rFonts w:ascii="Times New Roman" w:hAnsi="Times New Roman" w:cs="Times New Roman"/>
          <w:sz w:val="24"/>
          <w:szCs w:val="24"/>
        </w:rPr>
        <w:t>.</w:t>
      </w:r>
      <w:r w:rsidR="00DE62FA" w:rsidRPr="00DE62FA">
        <w:rPr>
          <w:sz w:val="28"/>
          <w:szCs w:val="28"/>
        </w:rPr>
        <w:t xml:space="preserve"> </w:t>
      </w:r>
      <w:r w:rsidR="00DE62FA" w:rsidRPr="00DE62FA">
        <w:rPr>
          <w:rFonts w:ascii="Times New Roman" w:eastAsia="Times New Roman" w:hAnsi="Times New Roman" w:cs="Times New Roman"/>
          <w:sz w:val="24"/>
          <w:szCs w:val="24"/>
        </w:rPr>
        <w:t xml:space="preserve">В период 60-х годов стали открываться школьные музеи с краеведческой и ленинской тематикой, </w:t>
      </w:r>
      <w:r w:rsidR="00DE62FA" w:rsidRPr="00DE62FA">
        <w:rPr>
          <w:rFonts w:ascii="Times New Roman" w:hAnsi="Times New Roman" w:cs="Times New Roman"/>
          <w:sz w:val="24"/>
          <w:szCs w:val="24"/>
        </w:rPr>
        <w:t>координатором их работы стала краевая ДЭТС.</w:t>
      </w:r>
      <w:r w:rsidR="00D07EA2" w:rsidRPr="00DE62FA">
        <w:rPr>
          <w:rFonts w:ascii="Times New Roman" w:hAnsi="Times New Roman" w:cs="Times New Roman"/>
          <w:sz w:val="24"/>
          <w:szCs w:val="24"/>
        </w:rPr>
        <w:t xml:space="preserve"> </w:t>
      </w:r>
      <w:r w:rsidR="002D2CE9" w:rsidRPr="00DE62FA">
        <w:rPr>
          <w:rFonts w:ascii="Times New Roman" w:hAnsi="Times New Roman" w:cs="Times New Roman"/>
          <w:sz w:val="24"/>
          <w:szCs w:val="24"/>
        </w:rPr>
        <w:t>С</w:t>
      </w:r>
      <w:r w:rsidR="00DE62FA" w:rsidRPr="00DE62FA">
        <w:rPr>
          <w:rFonts w:ascii="Times New Roman" w:hAnsi="Times New Roman" w:cs="Times New Roman"/>
          <w:sz w:val="24"/>
          <w:szCs w:val="24"/>
        </w:rPr>
        <w:t xml:space="preserve"> </w:t>
      </w:r>
      <w:r w:rsidR="002D2CE9" w:rsidRPr="00DE62FA">
        <w:rPr>
          <w:rFonts w:ascii="Times New Roman" w:hAnsi="Times New Roman" w:cs="Times New Roman"/>
          <w:sz w:val="24"/>
          <w:szCs w:val="24"/>
        </w:rPr>
        <w:t>1974</w:t>
      </w:r>
      <w:r w:rsidR="002D2CE9">
        <w:rPr>
          <w:rFonts w:ascii="Times New Roman" w:hAnsi="Times New Roman" w:cs="Times New Roman"/>
          <w:sz w:val="24"/>
          <w:szCs w:val="24"/>
        </w:rPr>
        <w:t xml:space="preserve"> по 1990 год коллектив станции возглавляла Надежда Дмитриевна </w:t>
      </w:r>
      <w:proofErr w:type="spellStart"/>
      <w:r w:rsidR="002D2CE9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2D2CE9">
        <w:rPr>
          <w:rFonts w:ascii="Times New Roman" w:hAnsi="Times New Roman" w:cs="Times New Roman"/>
          <w:sz w:val="24"/>
          <w:szCs w:val="24"/>
        </w:rPr>
        <w:t xml:space="preserve">.  </w:t>
      </w:r>
      <w:r w:rsidR="00071CB0">
        <w:rPr>
          <w:rFonts w:ascii="Times New Roman" w:hAnsi="Times New Roman" w:cs="Times New Roman"/>
          <w:sz w:val="24"/>
          <w:szCs w:val="24"/>
        </w:rPr>
        <w:t>К</w:t>
      </w:r>
      <w:r w:rsidR="00644132" w:rsidRPr="004B3A04">
        <w:rPr>
          <w:rFonts w:ascii="Times New Roman" w:hAnsi="Times New Roman" w:cs="Times New Roman"/>
          <w:sz w:val="24"/>
          <w:szCs w:val="24"/>
        </w:rPr>
        <w:t>раевой туристский слет учащихся</w:t>
      </w:r>
      <w:r w:rsidR="00071CB0">
        <w:rPr>
          <w:rFonts w:ascii="Times New Roman" w:hAnsi="Times New Roman" w:cs="Times New Roman"/>
          <w:sz w:val="24"/>
          <w:szCs w:val="24"/>
        </w:rPr>
        <w:t xml:space="preserve"> собирал до 500 ребят из 35-40 районов края, туристско-краеведческая работа носила массовый характер</w:t>
      </w:r>
      <w:r w:rsidR="00707703">
        <w:rPr>
          <w:rFonts w:ascii="Times New Roman" w:hAnsi="Times New Roman" w:cs="Times New Roman"/>
          <w:sz w:val="24"/>
          <w:szCs w:val="24"/>
        </w:rPr>
        <w:t>.</w:t>
      </w:r>
      <w:r w:rsidR="00644132" w:rsidRPr="00644132">
        <w:rPr>
          <w:rFonts w:ascii="Times New Roman" w:hAnsi="Times New Roman" w:cs="Times New Roman"/>
          <w:sz w:val="24"/>
          <w:szCs w:val="24"/>
        </w:rPr>
        <w:t xml:space="preserve"> В прогр</w:t>
      </w:r>
      <w:r w:rsidR="00071CB0">
        <w:rPr>
          <w:rFonts w:ascii="Times New Roman" w:hAnsi="Times New Roman" w:cs="Times New Roman"/>
          <w:sz w:val="24"/>
          <w:szCs w:val="24"/>
        </w:rPr>
        <w:t xml:space="preserve">амму </w:t>
      </w:r>
      <w:r w:rsidR="00071CB0">
        <w:rPr>
          <w:rFonts w:ascii="Times New Roman" w:hAnsi="Times New Roman" w:cs="Times New Roman"/>
          <w:sz w:val="24"/>
          <w:szCs w:val="24"/>
        </w:rPr>
        <w:lastRenderedPageBreak/>
        <w:t>слета входили</w:t>
      </w:r>
      <w:r w:rsidR="00644132" w:rsidRPr="00644132">
        <w:rPr>
          <w:rFonts w:ascii="Times New Roman" w:hAnsi="Times New Roman" w:cs="Times New Roman"/>
          <w:sz w:val="24"/>
          <w:szCs w:val="24"/>
        </w:rPr>
        <w:t>: туристская полоса препятствий, соревнования по спортивному комплексу ГТО, ориентированию, конкурс на лучшее путеше</w:t>
      </w:r>
      <w:r w:rsidR="00071CB0">
        <w:rPr>
          <w:rFonts w:ascii="Times New Roman" w:hAnsi="Times New Roman" w:cs="Times New Roman"/>
          <w:sz w:val="24"/>
          <w:szCs w:val="24"/>
        </w:rPr>
        <w:t xml:space="preserve">ствие, </w:t>
      </w:r>
      <w:r w:rsidR="00644132" w:rsidRPr="00644132">
        <w:rPr>
          <w:rFonts w:ascii="Times New Roman" w:hAnsi="Times New Roman" w:cs="Times New Roman"/>
          <w:sz w:val="24"/>
          <w:szCs w:val="24"/>
        </w:rPr>
        <w:t xml:space="preserve">конкурсы, краеведческая конференция и выставка, спортивно-военизированные игры, либо туристское ралли. </w:t>
      </w:r>
      <w:r w:rsidR="002D2CE9">
        <w:rPr>
          <w:rFonts w:ascii="Times New Roman" w:hAnsi="Times New Roman" w:cs="Times New Roman"/>
          <w:sz w:val="24"/>
          <w:szCs w:val="24"/>
        </w:rPr>
        <w:t>О</w:t>
      </w:r>
      <w:r w:rsidR="002D2CE9" w:rsidRPr="00644132">
        <w:rPr>
          <w:rFonts w:ascii="Times New Roman" w:hAnsi="Times New Roman" w:cs="Times New Roman"/>
          <w:sz w:val="24"/>
          <w:szCs w:val="24"/>
        </w:rPr>
        <w:t>бязательным элем</w:t>
      </w:r>
      <w:r w:rsidR="00E369D1">
        <w:rPr>
          <w:rFonts w:ascii="Times New Roman" w:hAnsi="Times New Roman" w:cs="Times New Roman"/>
          <w:sz w:val="24"/>
          <w:szCs w:val="24"/>
        </w:rPr>
        <w:t>ентом слета был трудовой десант.</w:t>
      </w:r>
      <w:r w:rsidR="002D2CE9">
        <w:rPr>
          <w:rFonts w:ascii="Times New Roman" w:hAnsi="Times New Roman" w:cs="Times New Roman"/>
          <w:sz w:val="24"/>
          <w:szCs w:val="24"/>
        </w:rPr>
        <w:t xml:space="preserve"> </w:t>
      </w:r>
      <w:r w:rsidR="002C66A3" w:rsidRPr="00644132">
        <w:rPr>
          <w:rFonts w:ascii="Times New Roman" w:hAnsi="Times New Roman" w:cs="Times New Roman"/>
          <w:sz w:val="24"/>
          <w:szCs w:val="24"/>
        </w:rPr>
        <w:t>Слет приобрел бо</w:t>
      </w:r>
      <w:r w:rsidR="002D2CE9">
        <w:rPr>
          <w:rFonts w:ascii="Times New Roman" w:hAnsi="Times New Roman" w:cs="Times New Roman"/>
          <w:sz w:val="24"/>
          <w:szCs w:val="24"/>
        </w:rPr>
        <w:t>ле</w:t>
      </w:r>
      <w:r w:rsidR="00E369D1">
        <w:rPr>
          <w:rFonts w:ascii="Times New Roman" w:hAnsi="Times New Roman" w:cs="Times New Roman"/>
          <w:sz w:val="24"/>
          <w:szCs w:val="24"/>
        </w:rPr>
        <w:t>е строгий туристский характер</w:t>
      </w:r>
      <w:r w:rsidR="002D2CE9">
        <w:rPr>
          <w:rFonts w:ascii="Times New Roman" w:hAnsi="Times New Roman" w:cs="Times New Roman"/>
          <w:sz w:val="24"/>
          <w:szCs w:val="24"/>
        </w:rPr>
        <w:t xml:space="preserve"> в</w:t>
      </w:r>
      <w:r w:rsidR="002D2CE9">
        <w:rPr>
          <w:rFonts w:ascii="Times New Roman" w:eastAsia="Times New Roman" w:hAnsi="Times New Roman" w:cs="Times New Roman"/>
          <w:sz w:val="24"/>
          <w:szCs w:val="24"/>
        </w:rPr>
        <w:t xml:space="preserve"> 1979 году</w:t>
      </w:r>
      <w:r w:rsidR="00E369D1">
        <w:rPr>
          <w:rFonts w:ascii="Times New Roman" w:eastAsia="Times New Roman" w:hAnsi="Times New Roman" w:cs="Times New Roman"/>
          <w:sz w:val="24"/>
          <w:szCs w:val="24"/>
        </w:rPr>
        <w:t xml:space="preserve">, когда </w:t>
      </w:r>
      <w:r w:rsidR="00D07EA2" w:rsidRPr="00CD4356">
        <w:rPr>
          <w:rFonts w:ascii="Times New Roman" w:eastAsia="Times New Roman" w:hAnsi="Times New Roman" w:cs="Times New Roman"/>
          <w:sz w:val="24"/>
          <w:szCs w:val="24"/>
        </w:rPr>
        <w:t xml:space="preserve"> получил новый статус – Краевые туристские соревнования п</w:t>
      </w:r>
      <w:r w:rsidR="00D07EA2">
        <w:rPr>
          <w:rFonts w:ascii="Times New Roman" w:eastAsia="Times New Roman" w:hAnsi="Times New Roman" w:cs="Times New Roman"/>
          <w:sz w:val="24"/>
          <w:szCs w:val="24"/>
        </w:rPr>
        <w:t>ионеров и школьников</w:t>
      </w:r>
      <w:r w:rsidR="002D2C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7EA2" w:rsidRPr="00D07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59FD">
        <w:rPr>
          <w:rFonts w:ascii="Times New Roman" w:eastAsia="Times New Roman" w:hAnsi="Times New Roman" w:cs="Times New Roman"/>
          <w:sz w:val="24"/>
          <w:szCs w:val="24"/>
        </w:rPr>
        <w:t>В соревнованиях</w:t>
      </w:r>
      <w:r w:rsidR="00D07EA2">
        <w:rPr>
          <w:rFonts w:ascii="Times New Roman" w:eastAsia="Times New Roman" w:hAnsi="Times New Roman" w:cs="Times New Roman"/>
          <w:sz w:val="24"/>
          <w:szCs w:val="24"/>
        </w:rPr>
        <w:t xml:space="preserve"> принимали участие  команды</w:t>
      </w:r>
      <w:r w:rsidR="002D2CE9">
        <w:rPr>
          <w:rFonts w:ascii="Times New Roman" w:eastAsia="Times New Roman" w:hAnsi="Times New Roman" w:cs="Times New Roman"/>
          <w:sz w:val="24"/>
          <w:szCs w:val="24"/>
        </w:rPr>
        <w:t>-победительницы районных</w:t>
      </w:r>
      <w:r w:rsidR="00A159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7EA2" w:rsidRPr="00CD4356">
        <w:rPr>
          <w:rFonts w:ascii="Times New Roman" w:eastAsia="Times New Roman" w:hAnsi="Times New Roman" w:cs="Times New Roman"/>
          <w:sz w:val="24"/>
          <w:szCs w:val="24"/>
        </w:rPr>
        <w:t>совершившие зачетное туристское путешествие, протяженн</w:t>
      </w:r>
      <w:r w:rsidR="00E369D1">
        <w:rPr>
          <w:rFonts w:ascii="Times New Roman" w:eastAsia="Times New Roman" w:hAnsi="Times New Roman" w:cs="Times New Roman"/>
          <w:sz w:val="24"/>
          <w:szCs w:val="24"/>
        </w:rPr>
        <w:t xml:space="preserve">остью не менее 65км., </w:t>
      </w:r>
      <w:r w:rsidR="00D07EA2" w:rsidRPr="00CD435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C41C5">
        <w:rPr>
          <w:rFonts w:ascii="Times New Roman" w:eastAsia="Times New Roman" w:hAnsi="Times New Roman" w:cs="Times New Roman"/>
          <w:sz w:val="24"/>
          <w:szCs w:val="24"/>
        </w:rPr>
        <w:t>тремя</w:t>
      </w:r>
      <w:r w:rsidR="00D07EA2" w:rsidRPr="00CD4356">
        <w:rPr>
          <w:rFonts w:ascii="Times New Roman" w:eastAsia="Times New Roman" w:hAnsi="Times New Roman" w:cs="Times New Roman"/>
          <w:sz w:val="24"/>
          <w:szCs w:val="24"/>
        </w:rPr>
        <w:t xml:space="preserve"> ночевками в полевых условиях</w:t>
      </w:r>
      <w:r w:rsidR="00D07E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69D1" w:rsidRPr="00E369D1">
        <w:rPr>
          <w:rFonts w:ascii="Times New Roman" w:hAnsi="Times New Roman" w:cs="Times New Roman"/>
          <w:sz w:val="24"/>
          <w:szCs w:val="24"/>
        </w:rPr>
        <w:t xml:space="preserve"> </w:t>
      </w:r>
      <w:r w:rsidR="00E369D1">
        <w:rPr>
          <w:rFonts w:ascii="Times New Roman" w:hAnsi="Times New Roman" w:cs="Times New Roman"/>
          <w:sz w:val="24"/>
          <w:szCs w:val="24"/>
        </w:rPr>
        <w:t xml:space="preserve"> Две </w:t>
      </w:r>
      <w:r w:rsidR="00E369D1" w:rsidRPr="0005417C">
        <w:rPr>
          <w:rFonts w:ascii="Times New Roman" w:hAnsi="Times New Roman" w:cs="Times New Roman"/>
          <w:sz w:val="24"/>
          <w:szCs w:val="24"/>
        </w:rPr>
        <w:t xml:space="preserve">краевые </w:t>
      </w:r>
      <w:r w:rsidR="00E369D1">
        <w:rPr>
          <w:rFonts w:ascii="Times New Roman" w:hAnsi="Times New Roman" w:cs="Times New Roman"/>
          <w:sz w:val="24"/>
          <w:szCs w:val="24"/>
        </w:rPr>
        <w:t>краеведческие конференции</w:t>
      </w:r>
      <w:r w:rsidR="00E369D1" w:rsidRPr="0005417C">
        <w:rPr>
          <w:rFonts w:ascii="Times New Roman" w:hAnsi="Times New Roman" w:cs="Times New Roman"/>
          <w:sz w:val="24"/>
          <w:szCs w:val="24"/>
        </w:rPr>
        <w:t xml:space="preserve"> </w:t>
      </w:r>
      <w:r w:rsidR="00E369D1">
        <w:rPr>
          <w:rFonts w:ascii="Times New Roman" w:hAnsi="Times New Roman" w:cs="Times New Roman"/>
          <w:sz w:val="24"/>
          <w:szCs w:val="24"/>
        </w:rPr>
        <w:t>стали проводиться  отдельно.</w:t>
      </w:r>
      <w:r w:rsidR="00D07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9D1">
        <w:rPr>
          <w:rFonts w:ascii="Times New Roman" w:hAnsi="Times New Roman" w:cs="Times New Roman"/>
          <w:sz w:val="24"/>
          <w:szCs w:val="24"/>
        </w:rPr>
        <w:t xml:space="preserve">С 1974 года </w:t>
      </w:r>
      <w:r w:rsidR="00644132" w:rsidRPr="00644132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E369D1">
        <w:rPr>
          <w:rFonts w:ascii="Times New Roman" w:hAnsi="Times New Roman" w:cs="Times New Roman"/>
          <w:sz w:val="24"/>
          <w:szCs w:val="24"/>
        </w:rPr>
        <w:t>ят</w:t>
      </w:r>
      <w:r w:rsidR="00644132" w:rsidRPr="00644132">
        <w:rPr>
          <w:rFonts w:ascii="Times New Roman" w:hAnsi="Times New Roman" w:cs="Times New Roman"/>
          <w:sz w:val="24"/>
          <w:szCs w:val="24"/>
        </w:rPr>
        <w:t xml:space="preserve">ся краевые соревнования по ориентированию </w:t>
      </w:r>
      <w:r w:rsidR="002D2CE9">
        <w:rPr>
          <w:rFonts w:ascii="Times New Roman" w:hAnsi="Times New Roman" w:cs="Times New Roman"/>
          <w:sz w:val="24"/>
          <w:szCs w:val="24"/>
        </w:rPr>
        <w:t xml:space="preserve"> и </w:t>
      </w:r>
      <w:r w:rsidR="002D2CE9" w:rsidRPr="004B3A04">
        <w:rPr>
          <w:rFonts w:ascii="Times New Roman" w:hAnsi="Times New Roman" w:cs="Times New Roman"/>
          <w:sz w:val="24"/>
          <w:szCs w:val="24"/>
        </w:rPr>
        <w:t>краевые туристские слеты учителей</w:t>
      </w:r>
      <w:r w:rsidR="002D2CE9" w:rsidRPr="0005417C">
        <w:rPr>
          <w:rFonts w:ascii="Times New Roman" w:hAnsi="Times New Roman" w:cs="Times New Roman"/>
          <w:sz w:val="24"/>
          <w:szCs w:val="24"/>
        </w:rPr>
        <w:t xml:space="preserve"> и туристского актива</w:t>
      </w:r>
      <w:r w:rsidR="00E369D1">
        <w:rPr>
          <w:rFonts w:ascii="Times New Roman" w:hAnsi="Times New Roman" w:cs="Times New Roman"/>
          <w:sz w:val="24"/>
          <w:szCs w:val="24"/>
        </w:rPr>
        <w:t>.</w:t>
      </w:r>
      <w:r w:rsidR="00DD7795" w:rsidRPr="0005417C">
        <w:rPr>
          <w:rFonts w:ascii="Times New Roman" w:hAnsi="Times New Roman" w:cs="Times New Roman"/>
          <w:sz w:val="24"/>
          <w:szCs w:val="24"/>
        </w:rPr>
        <w:t xml:space="preserve"> </w:t>
      </w:r>
      <w:r w:rsidR="00CD4356" w:rsidRPr="00CD4356">
        <w:rPr>
          <w:rFonts w:ascii="Times New Roman" w:eastAsia="Times New Roman" w:hAnsi="Times New Roman" w:cs="Times New Roman"/>
          <w:sz w:val="24"/>
          <w:szCs w:val="24"/>
        </w:rPr>
        <w:t>Основной формой туристско-краеведческой деятельности с учащимися всег</w:t>
      </w:r>
      <w:r w:rsidR="00021A1E">
        <w:rPr>
          <w:rFonts w:ascii="Times New Roman" w:eastAsia="Times New Roman" w:hAnsi="Times New Roman" w:cs="Times New Roman"/>
          <w:sz w:val="24"/>
          <w:szCs w:val="24"/>
        </w:rPr>
        <w:t>да была кружковая работа</w:t>
      </w:r>
      <w:r w:rsidR="00CD4356" w:rsidRPr="00CD43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3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356" w:rsidRPr="00CD4356">
        <w:rPr>
          <w:rFonts w:ascii="Times New Roman" w:eastAsia="Times New Roman" w:hAnsi="Times New Roman" w:cs="Times New Roman"/>
          <w:sz w:val="24"/>
          <w:szCs w:val="24"/>
        </w:rPr>
        <w:t>На ДЭТС</w:t>
      </w:r>
      <w:r w:rsidR="002C66A3">
        <w:rPr>
          <w:rFonts w:ascii="Times New Roman" w:eastAsia="Times New Roman" w:hAnsi="Times New Roman" w:cs="Times New Roman"/>
          <w:sz w:val="24"/>
          <w:szCs w:val="24"/>
        </w:rPr>
        <w:t xml:space="preserve"> (с 1974</w:t>
      </w:r>
      <w:r w:rsidR="008A1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B91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C66A3">
        <w:rPr>
          <w:rFonts w:ascii="Times New Roman" w:eastAsia="Times New Roman" w:hAnsi="Times New Roman" w:cs="Times New Roman"/>
          <w:sz w:val="24"/>
          <w:szCs w:val="24"/>
        </w:rPr>
        <w:t>Краевая станция  юных туристов)</w:t>
      </w:r>
      <w:r w:rsidR="00CD4356" w:rsidRPr="00CD4356">
        <w:rPr>
          <w:rFonts w:ascii="Times New Roman" w:eastAsia="Times New Roman" w:hAnsi="Times New Roman" w:cs="Times New Roman"/>
          <w:sz w:val="24"/>
          <w:szCs w:val="24"/>
        </w:rPr>
        <w:t xml:space="preserve">  в 1971-1979 гг. работало от 18 до 47 кру</w:t>
      </w:r>
      <w:r w:rsidR="008A17B7">
        <w:rPr>
          <w:rFonts w:ascii="Times New Roman" w:eastAsia="Times New Roman" w:hAnsi="Times New Roman" w:cs="Times New Roman"/>
          <w:sz w:val="24"/>
          <w:szCs w:val="24"/>
        </w:rPr>
        <w:t>жков с общ</w:t>
      </w:r>
      <w:r w:rsidR="00A159FD">
        <w:rPr>
          <w:rFonts w:ascii="Times New Roman" w:eastAsia="Times New Roman" w:hAnsi="Times New Roman" w:cs="Times New Roman"/>
          <w:sz w:val="24"/>
          <w:szCs w:val="24"/>
        </w:rPr>
        <w:t>ей численностью  до 645 человек по следующим н</w:t>
      </w:r>
      <w:r w:rsidR="00CD4356" w:rsidRPr="00CD4356">
        <w:rPr>
          <w:rFonts w:ascii="Times New Roman" w:eastAsia="Times New Roman" w:hAnsi="Times New Roman" w:cs="Times New Roman"/>
          <w:sz w:val="24"/>
          <w:szCs w:val="24"/>
        </w:rPr>
        <w:t>аправлен</w:t>
      </w:r>
      <w:r w:rsidR="008A17B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52F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159F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D4356" w:rsidRPr="00CD4356">
        <w:rPr>
          <w:rFonts w:ascii="Times New Roman" w:eastAsia="Times New Roman" w:hAnsi="Times New Roman" w:cs="Times New Roman"/>
          <w:sz w:val="24"/>
          <w:szCs w:val="24"/>
        </w:rPr>
        <w:t>: археология, спортивное ориентирование, младшие инструктора по туризму, спелеология, литературное краеведение, туристско-краеве</w:t>
      </w:r>
      <w:r w:rsidR="00E369D1">
        <w:rPr>
          <w:rFonts w:ascii="Times New Roman" w:eastAsia="Times New Roman" w:hAnsi="Times New Roman" w:cs="Times New Roman"/>
          <w:sz w:val="24"/>
          <w:szCs w:val="24"/>
        </w:rPr>
        <w:t>дческое, туристское, туристско-географическое</w:t>
      </w:r>
      <w:r w:rsidR="00CD4356" w:rsidRPr="00CD43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A04" w:rsidRPr="00393282">
        <w:rPr>
          <w:rFonts w:ascii="Times New Roman" w:eastAsia="Times New Roman" w:hAnsi="Times New Roman" w:cs="Times New Roman"/>
          <w:sz w:val="24"/>
          <w:szCs w:val="24"/>
        </w:rPr>
        <w:t>Рекордное число кружков б</w:t>
      </w:r>
      <w:r w:rsidR="004B3A04">
        <w:rPr>
          <w:rFonts w:ascii="Times New Roman" w:eastAsia="Times New Roman" w:hAnsi="Times New Roman" w:cs="Times New Roman"/>
          <w:sz w:val="24"/>
          <w:szCs w:val="24"/>
        </w:rPr>
        <w:t xml:space="preserve">ыло на станции  в 1987г. – </w:t>
      </w:r>
      <w:r w:rsidR="008A17B7">
        <w:rPr>
          <w:rFonts w:ascii="Times New Roman" w:eastAsia="Times New Roman" w:hAnsi="Times New Roman" w:cs="Times New Roman"/>
          <w:sz w:val="24"/>
          <w:szCs w:val="24"/>
        </w:rPr>
        <w:t>63 кружка, в которых обучались</w:t>
      </w:r>
      <w:r w:rsidR="004F01E6">
        <w:rPr>
          <w:rFonts w:ascii="Times New Roman" w:eastAsia="Times New Roman" w:hAnsi="Times New Roman" w:cs="Times New Roman"/>
          <w:sz w:val="24"/>
          <w:szCs w:val="24"/>
        </w:rPr>
        <w:t xml:space="preserve"> 834 чел. Обучение вели десять</w:t>
      </w:r>
      <w:r w:rsidR="004B3A04" w:rsidRPr="00393282">
        <w:rPr>
          <w:rFonts w:ascii="Times New Roman" w:eastAsia="Times New Roman" w:hAnsi="Times New Roman" w:cs="Times New Roman"/>
          <w:sz w:val="24"/>
          <w:szCs w:val="24"/>
        </w:rPr>
        <w:t xml:space="preserve"> кружководов, </w:t>
      </w:r>
      <w:r w:rsidR="004F01E6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="004B3A04" w:rsidRPr="00393282">
        <w:rPr>
          <w:rFonts w:ascii="Times New Roman" w:eastAsia="Times New Roman" w:hAnsi="Times New Roman" w:cs="Times New Roman"/>
          <w:sz w:val="24"/>
          <w:szCs w:val="24"/>
        </w:rPr>
        <w:t xml:space="preserve"> методистов, а также руководящие сотрудники станции.  </w:t>
      </w:r>
      <w:r w:rsidR="00021A1E" w:rsidRPr="00393282">
        <w:rPr>
          <w:rFonts w:ascii="Times New Roman" w:eastAsia="Times New Roman" w:hAnsi="Times New Roman" w:cs="Times New Roman"/>
          <w:sz w:val="24"/>
          <w:szCs w:val="24"/>
        </w:rPr>
        <w:t>Итоги кружковой работы подводились н</w:t>
      </w:r>
      <w:r w:rsidR="00E369D1">
        <w:rPr>
          <w:rFonts w:ascii="Times New Roman" w:eastAsia="Times New Roman" w:hAnsi="Times New Roman" w:cs="Times New Roman"/>
          <w:sz w:val="24"/>
          <w:szCs w:val="24"/>
        </w:rPr>
        <w:t>а соревнованиях</w:t>
      </w:r>
      <w:r w:rsidR="00021A1E" w:rsidRPr="00393282">
        <w:rPr>
          <w:rFonts w:ascii="Times New Roman" w:eastAsia="Times New Roman" w:hAnsi="Times New Roman" w:cs="Times New Roman"/>
          <w:sz w:val="24"/>
          <w:szCs w:val="24"/>
        </w:rPr>
        <w:t xml:space="preserve">, которые  </w:t>
      </w:r>
      <w:r w:rsidR="00E369D1" w:rsidRPr="00393282">
        <w:rPr>
          <w:rFonts w:ascii="Times New Roman" w:eastAsia="Times New Roman" w:hAnsi="Times New Roman" w:cs="Times New Roman"/>
          <w:sz w:val="24"/>
          <w:szCs w:val="24"/>
        </w:rPr>
        <w:t xml:space="preserve">проводились </w:t>
      </w:r>
      <w:r w:rsidR="00021A1E" w:rsidRPr="00393282">
        <w:rPr>
          <w:rFonts w:ascii="Times New Roman" w:eastAsia="Times New Roman" w:hAnsi="Times New Roman" w:cs="Times New Roman"/>
          <w:sz w:val="24"/>
          <w:szCs w:val="24"/>
        </w:rPr>
        <w:t>дважды в течение учебного года, а также на е</w:t>
      </w:r>
      <w:r w:rsidR="008A17B7">
        <w:rPr>
          <w:rFonts w:ascii="Times New Roman" w:eastAsia="Times New Roman" w:hAnsi="Times New Roman" w:cs="Times New Roman"/>
          <w:sz w:val="24"/>
          <w:szCs w:val="24"/>
        </w:rPr>
        <w:t>жегодной конференции кружковцев, где ребятам</w:t>
      </w:r>
      <w:r w:rsidR="00021A1E" w:rsidRPr="00393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7B7">
        <w:rPr>
          <w:rFonts w:ascii="Times New Roman" w:eastAsia="Times New Roman" w:hAnsi="Times New Roman" w:cs="Times New Roman"/>
          <w:sz w:val="24"/>
          <w:szCs w:val="24"/>
        </w:rPr>
        <w:t>вручались  значки «Турист СССР» и</w:t>
      </w:r>
      <w:r w:rsidR="00021A1E" w:rsidRPr="00393282">
        <w:rPr>
          <w:rFonts w:ascii="Times New Roman" w:eastAsia="Times New Roman" w:hAnsi="Times New Roman" w:cs="Times New Roman"/>
          <w:sz w:val="24"/>
          <w:szCs w:val="24"/>
        </w:rPr>
        <w:t xml:space="preserve"> подтверждались туристские разряды.</w:t>
      </w:r>
      <w:r w:rsidR="0034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Большой вклад в развитие </w:t>
      </w:r>
      <w:proofErr w:type="spellStart"/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 – юношеского туризма и краеведения в период 80-х годов внесли замечательные педагоги и  методисты станции: Анатолий </w:t>
      </w:r>
      <w:proofErr w:type="spellStart"/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>Уварович</w:t>
      </w:r>
      <w:proofErr w:type="spellEnd"/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>Рукомоис</w:t>
      </w:r>
      <w:r w:rsidR="00A159FD">
        <w:rPr>
          <w:rFonts w:ascii="Times New Roman" w:eastAsia="Times New Roman" w:hAnsi="Times New Roman" w:cs="Times New Roman"/>
          <w:sz w:val="24"/>
          <w:szCs w:val="24"/>
        </w:rPr>
        <w:t>еев</w:t>
      </w:r>
      <w:proofErr w:type="spellEnd"/>
      <w:r w:rsidR="00A159FD">
        <w:rPr>
          <w:rFonts w:ascii="Times New Roman" w:eastAsia="Times New Roman" w:hAnsi="Times New Roman" w:cs="Times New Roman"/>
          <w:sz w:val="24"/>
          <w:szCs w:val="24"/>
        </w:rPr>
        <w:t xml:space="preserve">, Михаил Юрьевич </w:t>
      </w:r>
      <w:proofErr w:type="spellStart"/>
      <w:r w:rsidR="00A159FD">
        <w:rPr>
          <w:rFonts w:ascii="Times New Roman" w:eastAsia="Times New Roman" w:hAnsi="Times New Roman" w:cs="Times New Roman"/>
          <w:sz w:val="24"/>
          <w:szCs w:val="24"/>
        </w:rPr>
        <w:t>Колчевников</w:t>
      </w:r>
      <w:proofErr w:type="spellEnd"/>
      <w:r w:rsidR="00A159F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40100">
        <w:rPr>
          <w:rFonts w:ascii="Times New Roman" w:eastAsia="Times New Roman" w:hAnsi="Times New Roman" w:cs="Times New Roman"/>
          <w:sz w:val="24"/>
          <w:szCs w:val="24"/>
        </w:rPr>
        <w:t xml:space="preserve"> Заслуженный мастер спорта СССР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>, Михаил Михайлов</w:t>
      </w:r>
      <w:r w:rsidR="00A159FD">
        <w:rPr>
          <w:rFonts w:ascii="Times New Roman" w:eastAsia="Times New Roman" w:hAnsi="Times New Roman" w:cs="Times New Roman"/>
          <w:sz w:val="24"/>
          <w:szCs w:val="24"/>
        </w:rPr>
        <w:t xml:space="preserve">ич Маркин - </w:t>
      </w:r>
      <w:r w:rsidR="00340100">
        <w:rPr>
          <w:rFonts w:ascii="Times New Roman" w:eastAsia="Times New Roman" w:hAnsi="Times New Roman" w:cs="Times New Roman"/>
          <w:sz w:val="24"/>
          <w:szCs w:val="24"/>
        </w:rPr>
        <w:t xml:space="preserve"> мастер спорта СССР, Людмила Владимировна </w:t>
      </w:r>
      <w:proofErr w:type="spellStart"/>
      <w:r w:rsidR="00340100">
        <w:rPr>
          <w:rFonts w:ascii="Times New Roman" w:eastAsia="Times New Roman" w:hAnsi="Times New Roman" w:cs="Times New Roman"/>
          <w:sz w:val="24"/>
          <w:szCs w:val="24"/>
        </w:rPr>
        <w:t>Штанько</w:t>
      </w:r>
      <w:proofErr w:type="spellEnd"/>
      <w:r w:rsidR="00340100">
        <w:rPr>
          <w:rFonts w:ascii="Times New Roman" w:eastAsia="Times New Roman" w:hAnsi="Times New Roman" w:cs="Times New Roman"/>
          <w:sz w:val="24"/>
          <w:szCs w:val="24"/>
        </w:rPr>
        <w:t xml:space="preserve">,  Павел Иванович </w:t>
      </w:r>
      <w:proofErr w:type="spellStart"/>
      <w:r w:rsidR="00340100">
        <w:rPr>
          <w:rFonts w:ascii="Times New Roman" w:eastAsia="Times New Roman" w:hAnsi="Times New Roman" w:cs="Times New Roman"/>
          <w:sz w:val="24"/>
          <w:szCs w:val="24"/>
        </w:rPr>
        <w:t>Навротский</w:t>
      </w:r>
      <w:proofErr w:type="spellEnd"/>
      <w:r w:rsidR="003401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 Вячеслав Владимирович </w:t>
      </w:r>
      <w:proofErr w:type="spellStart"/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>Кокшенев</w:t>
      </w:r>
      <w:proofErr w:type="spellEnd"/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1A1E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М.Ю. </w:t>
      </w:r>
      <w:proofErr w:type="spellStart"/>
      <w:r w:rsidR="00021A1E">
        <w:rPr>
          <w:rFonts w:ascii="Times New Roman" w:eastAsia="Times New Roman" w:hAnsi="Times New Roman" w:cs="Times New Roman"/>
          <w:sz w:val="24"/>
          <w:szCs w:val="24"/>
        </w:rPr>
        <w:t>Колчевникова</w:t>
      </w:r>
      <w:proofErr w:type="spellEnd"/>
      <w:r w:rsidR="0002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1C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21A1E" w:rsidRPr="00CD4356">
        <w:rPr>
          <w:rFonts w:ascii="Times New Roman" w:eastAsia="Times New Roman" w:hAnsi="Times New Roman" w:cs="Times New Roman"/>
          <w:sz w:val="24"/>
          <w:szCs w:val="24"/>
        </w:rPr>
        <w:t xml:space="preserve"> 1988 года  провод</w:t>
      </w:r>
      <w:r w:rsidR="00AC41C5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="00021A1E" w:rsidRPr="00CD4356">
        <w:rPr>
          <w:rFonts w:ascii="Times New Roman" w:eastAsia="Times New Roman" w:hAnsi="Times New Roman" w:cs="Times New Roman"/>
          <w:sz w:val="24"/>
          <w:szCs w:val="24"/>
        </w:rPr>
        <w:t xml:space="preserve"> краевые соревнования школьников по технике лыжного туризма.</w:t>
      </w:r>
      <w:r w:rsidR="0002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EA2">
        <w:rPr>
          <w:rFonts w:ascii="Times New Roman" w:eastAsia="Times New Roman" w:hAnsi="Times New Roman" w:cs="Times New Roman"/>
          <w:sz w:val="24"/>
          <w:szCs w:val="24"/>
        </w:rPr>
        <w:t>В 1984 году сот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рудниками станции, мастерами спорта СССР Маркиным М.М., </w:t>
      </w:r>
      <w:proofErr w:type="spellStart"/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>Колчевниковым</w:t>
      </w:r>
      <w:proofErr w:type="spellEnd"/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 М.Ю. и Еременко В.Н., была издана книга «Туристские тропы Алтая», ставшая на многие годы путеводителем </w:t>
      </w:r>
      <w:proofErr w:type="gramStart"/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E62FA">
        <w:rPr>
          <w:rFonts w:ascii="Times New Roman" w:eastAsia="Times New Roman" w:hAnsi="Times New Roman" w:cs="Times New Roman"/>
          <w:sz w:val="24"/>
          <w:szCs w:val="24"/>
        </w:rPr>
        <w:t xml:space="preserve">утешествующих по горной стране 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>Алтай.</w:t>
      </w:r>
    </w:p>
    <w:p w:rsidR="00D9220E" w:rsidRDefault="00D07EA2" w:rsidP="00D07EA2">
      <w:pPr>
        <w:shd w:val="clear" w:color="auto" w:fill="FFFFFF"/>
        <w:tabs>
          <w:tab w:val="left" w:pos="8100"/>
        </w:tabs>
        <w:spacing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90-е годы о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сновой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КСЮТур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с 1996 года - Алтайского краевого</w:t>
      </w:r>
      <w:r w:rsidRPr="00463ED8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а детско-</w:t>
      </w:r>
      <w:r w:rsidRPr="00463ED8">
        <w:rPr>
          <w:rFonts w:ascii="Times New Roman" w:eastAsia="Times New Roman" w:hAnsi="Times New Roman" w:cs="Times New Roman"/>
          <w:sz w:val="24"/>
          <w:szCs w:val="24"/>
        </w:rPr>
        <w:t>юношеского туризма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(АКЦДЮТ)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202D">
        <w:rPr>
          <w:rFonts w:ascii="Times New Roman" w:eastAsia="Times New Roman" w:hAnsi="Times New Roman" w:cs="Times New Roman"/>
          <w:sz w:val="24"/>
          <w:szCs w:val="24"/>
        </w:rPr>
        <w:t xml:space="preserve"> стала</w:t>
      </w:r>
      <w:r w:rsidR="00393282" w:rsidRPr="00393282">
        <w:rPr>
          <w:rFonts w:ascii="Times New Roman" w:hAnsi="Times New Roman" w:cs="Times New Roman"/>
          <w:sz w:val="24"/>
          <w:szCs w:val="24"/>
        </w:rPr>
        <w:t xml:space="preserve"> 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4202D">
        <w:rPr>
          <w:rFonts w:ascii="Times New Roman" w:eastAsia="Times New Roman" w:hAnsi="Times New Roman" w:cs="Times New Roman"/>
          <w:sz w:val="24"/>
          <w:szCs w:val="24"/>
        </w:rPr>
        <w:t>Всероссийского туристско-краеведческого движения</w:t>
      </w:r>
      <w:r w:rsidR="0061524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РФ</w:t>
      </w:r>
      <w:r w:rsidR="0014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«Отечество». </w:t>
      </w:r>
      <w:r w:rsidR="00340100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E36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69D1">
        <w:rPr>
          <w:rFonts w:ascii="Times New Roman" w:eastAsia="Times New Roman" w:hAnsi="Times New Roman" w:cs="Times New Roman"/>
          <w:sz w:val="24"/>
          <w:szCs w:val="24"/>
        </w:rPr>
        <w:t>КСЮТур</w:t>
      </w:r>
      <w:proofErr w:type="spellEnd"/>
      <w:r w:rsidR="00E369D1">
        <w:rPr>
          <w:rFonts w:ascii="Times New Roman" w:eastAsia="Times New Roman" w:hAnsi="Times New Roman" w:cs="Times New Roman"/>
          <w:sz w:val="24"/>
          <w:szCs w:val="24"/>
        </w:rPr>
        <w:t xml:space="preserve"> с 1990 по 1997 год работал Александров Аркадий В</w:t>
      </w:r>
      <w:r w:rsidR="00340100">
        <w:rPr>
          <w:rFonts w:ascii="Times New Roman" w:eastAsia="Times New Roman" w:hAnsi="Times New Roman" w:cs="Times New Roman"/>
          <w:sz w:val="24"/>
          <w:szCs w:val="24"/>
        </w:rPr>
        <w:t xml:space="preserve">икторович, а с 1998 по 2011 год Буянов Николай </w:t>
      </w:r>
      <w:proofErr w:type="spellStart"/>
      <w:r w:rsidR="00340100">
        <w:rPr>
          <w:rFonts w:ascii="Times New Roman" w:eastAsia="Times New Roman" w:hAnsi="Times New Roman" w:cs="Times New Roman"/>
          <w:sz w:val="24"/>
          <w:szCs w:val="24"/>
        </w:rPr>
        <w:t>Арсентьевич</w:t>
      </w:r>
      <w:proofErr w:type="spellEnd"/>
      <w:r w:rsidR="003401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ED8" w:rsidRPr="00393282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 в кружковых объединениях Центра не претерпела существенных изменений по сравнению с 80-ми годами и выражалась в среднем цифрой 800 чело</w:t>
      </w:r>
      <w:r>
        <w:rPr>
          <w:rFonts w:ascii="Times New Roman" w:eastAsia="Times New Roman" w:hAnsi="Times New Roman" w:cs="Times New Roman"/>
          <w:sz w:val="24"/>
          <w:szCs w:val="24"/>
        </w:rPr>
        <w:t>век. Однако существенно изменили</w:t>
      </w:r>
      <w:r w:rsidR="00463ED8" w:rsidRPr="00393282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образовательные п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 отличались вариативностью и творческой направленностью. </w:t>
      </w:r>
      <w:r w:rsidR="002D2CE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Центра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 стали активно развиваться  совершенно новые для детского туризма</w:t>
      </w:r>
      <w:r w:rsidR="002D2CE9">
        <w:rPr>
          <w:rFonts w:ascii="Times New Roman" w:eastAsia="Times New Roman" w:hAnsi="Times New Roman" w:cs="Times New Roman"/>
          <w:sz w:val="24"/>
          <w:szCs w:val="24"/>
        </w:rPr>
        <w:t xml:space="preserve"> виды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, связанные с определенной долей риска и достаточно экстремальные: горный и водный туризм, альпинизм, скалолазание, </w:t>
      </w:r>
      <w:proofErr w:type="spellStart"/>
      <w:r w:rsidR="00C74E94">
        <w:rPr>
          <w:rFonts w:ascii="Times New Roman" w:eastAsia="Times New Roman" w:hAnsi="Times New Roman" w:cs="Times New Roman"/>
          <w:sz w:val="24"/>
          <w:szCs w:val="24"/>
        </w:rPr>
        <w:t>парапланерный</w:t>
      </w:r>
      <w:proofErr w:type="spellEnd"/>
      <w:r w:rsidR="00C74E94">
        <w:rPr>
          <w:rFonts w:ascii="Times New Roman" w:eastAsia="Times New Roman" w:hAnsi="Times New Roman" w:cs="Times New Roman"/>
          <w:sz w:val="24"/>
          <w:szCs w:val="24"/>
        </w:rPr>
        <w:t xml:space="preserve"> спорт, мототуризм, парусный туризм.</w:t>
      </w:r>
      <w:r w:rsidR="00393282" w:rsidRPr="00393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B91">
        <w:rPr>
          <w:rFonts w:ascii="Times New Roman" w:eastAsia="Times New Roman" w:hAnsi="Times New Roman" w:cs="Times New Roman"/>
          <w:sz w:val="24"/>
          <w:szCs w:val="24"/>
        </w:rPr>
        <w:t>По-</w:t>
      </w:r>
      <w:r w:rsidR="00463ED8" w:rsidRPr="00463ED8">
        <w:rPr>
          <w:rFonts w:ascii="Times New Roman" w:eastAsia="Times New Roman" w:hAnsi="Times New Roman" w:cs="Times New Roman"/>
          <w:sz w:val="24"/>
          <w:szCs w:val="24"/>
        </w:rPr>
        <w:t>прежнему ежегодно п</w:t>
      </w:r>
      <w:r w:rsidR="0014202D">
        <w:rPr>
          <w:rFonts w:ascii="Times New Roman" w:eastAsia="Times New Roman" w:hAnsi="Times New Roman" w:cs="Times New Roman"/>
          <w:sz w:val="24"/>
          <w:szCs w:val="24"/>
        </w:rPr>
        <w:t>роводились к</w:t>
      </w:r>
      <w:r w:rsidR="00DE62FA">
        <w:rPr>
          <w:rFonts w:ascii="Times New Roman" w:eastAsia="Times New Roman" w:hAnsi="Times New Roman" w:cs="Times New Roman"/>
          <w:sz w:val="24"/>
          <w:szCs w:val="24"/>
        </w:rPr>
        <w:t>раевые соревнования по восьми</w:t>
      </w:r>
      <w:r w:rsidR="0014202D">
        <w:rPr>
          <w:rFonts w:ascii="Times New Roman" w:eastAsia="Times New Roman" w:hAnsi="Times New Roman" w:cs="Times New Roman"/>
          <w:sz w:val="24"/>
          <w:szCs w:val="24"/>
        </w:rPr>
        <w:t xml:space="preserve"> видам туризма,</w:t>
      </w:r>
      <w:r w:rsidR="00463ED8" w:rsidRPr="00463ED8">
        <w:rPr>
          <w:rFonts w:ascii="Times New Roman" w:eastAsia="Times New Roman" w:hAnsi="Times New Roman" w:cs="Times New Roman"/>
          <w:sz w:val="24"/>
          <w:szCs w:val="24"/>
        </w:rPr>
        <w:t xml:space="preserve"> учебно-т</w:t>
      </w:r>
      <w:r w:rsidR="00DC79C3">
        <w:rPr>
          <w:rFonts w:ascii="Times New Roman" w:eastAsia="Times New Roman" w:hAnsi="Times New Roman" w:cs="Times New Roman"/>
          <w:sz w:val="24"/>
          <w:szCs w:val="24"/>
        </w:rPr>
        <w:t xml:space="preserve">ренировочные сборы и </w:t>
      </w:r>
      <w:proofErr w:type="spellStart"/>
      <w:r w:rsidR="00DC79C3">
        <w:rPr>
          <w:rFonts w:ascii="Times New Roman" w:eastAsia="Times New Roman" w:hAnsi="Times New Roman" w:cs="Times New Roman"/>
          <w:sz w:val="24"/>
          <w:szCs w:val="24"/>
        </w:rPr>
        <w:t>туриады</w:t>
      </w:r>
      <w:proofErr w:type="spellEnd"/>
      <w:r w:rsidR="00463ED8" w:rsidRPr="00463ED8">
        <w:rPr>
          <w:rFonts w:ascii="Times New Roman" w:eastAsia="Times New Roman" w:hAnsi="Times New Roman" w:cs="Times New Roman"/>
          <w:sz w:val="24"/>
          <w:szCs w:val="24"/>
        </w:rPr>
        <w:t xml:space="preserve">, краевой туристский слет учителей, краевая краеведческая конференция совместно с </w:t>
      </w:r>
      <w:proofErr w:type="spellStart"/>
      <w:r w:rsidR="00463ED8" w:rsidRPr="00463ED8">
        <w:rPr>
          <w:rFonts w:ascii="Times New Roman" w:eastAsia="Times New Roman" w:hAnsi="Times New Roman" w:cs="Times New Roman"/>
          <w:sz w:val="24"/>
          <w:szCs w:val="24"/>
        </w:rPr>
        <w:t>Барнаульским</w:t>
      </w:r>
      <w:proofErr w:type="spellEnd"/>
      <w:r w:rsidR="00463ED8" w:rsidRPr="00463ED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педагогическим институтом,  краевой слет актива школьных музеев, а также </w:t>
      </w:r>
      <w:r w:rsidR="00732E02"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подготовка и переподготовка</w:t>
      </w:r>
      <w:r w:rsidR="00463ED8" w:rsidRPr="00463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3ED8" w:rsidRPr="00463ED8">
        <w:rPr>
          <w:rFonts w:ascii="Times New Roman" w:eastAsia="Times New Roman" w:hAnsi="Times New Roman" w:cs="Times New Roman"/>
          <w:sz w:val="24"/>
          <w:szCs w:val="24"/>
        </w:rPr>
        <w:t>туристско</w:t>
      </w:r>
      <w:proofErr w:type="spellEnd"/>
      <w:r w:rsidR="00463ED8" w:rsidRPr="00463ED8">
        <w:rPr>
          <w:rFonts w:ascii="Times New Roman" w:eastAsia="Times New Roman" w:hAnsi="Times New Roman" w:cs="Times New Roman"/>
          <w:sz w:val="24"/>
          <w:szCs w:val="24"/>
        </w:rPr>
        <w:t xml:space="preserve"> - краеведческих кадров.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0FE" w:rsidRPr="00F760FE">
        <w:rPr>
          <w:rFonts w:ascii="Times New Roman" w:hAnsi="Times New Roman"/>
          <w:sz w:val="24"/>
          <w:szCs w:val="24"/>
        </w:rPr>
        <w:t xml:space="preserve">В 2003 году  Центр был переименован в Алтайский краевой центр детско-юношеского туризма и краеведения. В настоящее время </w:t>
      </w:r>
      <w:proofErr w:type="spellStart"/>
      <w:r w:rsidR="00F760FE" w:rsidRPr="00F760FE">
        <w:rPr>
          <w:rFonts w:ascii="Times New Roman" w:hAnsi="Times New Roman"/>
          <w:sz w:val="24"/>
          <w:szCs w:val="24"/>
        </w:rPr>
        <w:t>АКЦДЮТиК</w:t>
      </w:r>
      <w:proofErr w:type="spellEnd"/>
      <w:r w:rsidR="00F760FE" w:rsidRPr="00F760FE">
        <w:rPr>
          <w:rFonts w:ascii="Times New Roman" w:hAnsi="Times New Roman"/>
          <w:sz w:val="24"/>
          <w:szCs w:val="24"/>
        </w:rPr>
        <w:t xml:space="preserve"> является успешным и стабильно развивающимся учреждением дополнительного образования детей Алтайского края. </w:t>
      </w:r>
      <w:r w:rsidR="009511E0" w:rsidRPr="00F760FE">
        <w:rPr>
          <w:rFonts w:ascii="Times New Roman" w:hAnsi="Times New Roman"/>
          <w:sz w:val="24"/>
          <w:szCs w:val="24"/>
        </w:rPr>
        <w:t>Педагогическая деятельность осу</w:t>
      </w:r>
      <w:r w:rsidR="004F01E6">
        <w:rPr>
          <w:rFonts w:ascii="Times New Roman" w:hAnsi="Times New Roman"/>
          <w:sz w:val="24"/>
          <w:szCs w:val="24"/>
        </w:rPr>
        <w:t>ществляется на основе  тридцати двух</w:t>
      </w:r>
      <w:r w:rsidR="009511E0" w:rsidRPr="00F760FE">
        <w:rPr>
          <w:rFonts w:ascii="Times New Roman" w:hAnsi="Times New Roman"/>
          <w:sz w:val="24"/>
          <w:szCs w:val="24"/>
        </w:rPr>
        <w:t xml:space="preserve"> образовательных программ. В объединениях Центра занимается 105</w:t>
      </w:r>
      <w:r w:rsidR="00330AD8">
        <w:rPr>
          <w:rFonts w:ascii="Times New Roman" w:hAnsi="Times New Roman"/>
          <w:sz w:val="24"/>
          <w:szCs w:val="24"/>
        </w:rPr>
        <w:t xml:space="preserve">0 обучающихся </w:t>
      </w:r>
      <w:r w:rsidR="009511E0" w:rsidRPr="00F760FE">
        <w:rPr>
          <w:rFonts w:ascii="Times New Roman" w:hAnsi="Times New Roman"/>
          <w:sz w:val="24"/>
          <w:szCs w:val="24"/>
        </w:rPr>
        <w:t>в</w:t>
      </w:r>
      <w:r w:rsidR="00330AD8">
        <w:rPr>
          <w:rFonts w:ascii="Times New Roman" w:hAnsi="Times New Roman"/>
          <w:sz w:val="24"/>
          <w:szCs w:val="24"/>
        </w:rPr>
        <w:t xml:space="preserve"> 78 кружках, секциях и клубах, в том числе в </w:t>
      </w:r>
      <w:r w:rsidR="00330AD8" w:rsidRPr="00330AD8">
        <w:rPr>
          <w:rFonts w:ascii="Times New Roman" w:hAnsi="Times New Roman"/>
          <w:sz w:val="24"/>
          <w:szCs w:val="24"/>
        </w:rPr>
        <w:t xml:space="preserve">Алтайском, Бийском, Ключевском, Павловском, </w:t>
      </w:r>
      <w:proofErr w:type="spellStart"/>
      <w:r w:rsidR="00330AD8" w:rsidRPr="00330AD8">
        <w:rPr>
          <w:rFonts w:ascii="Times New Roman" w:hAnsi="Times New Roman"/>
          <w:sz w:val="24"/>
          <w:szCs w:val="24"/>
        </w:rPr>
        <w:lastRenderedPageBreak/>
        <w:t>Панкрушихинском</w:t>
      </w:r>
      <w:proofErr w:type="spellEnd"/>
      <w:r w:rsidR="00330AD8" w:rsidRPr="00330AD8">
        <w:rPr>
          <w:rFonts w:ascii="Times New Roman" w:hAnsi="Times New Roman"/>
          <w:sz w:val="24"/>
          <w:szCs w:val="24"/>
        </w:rPr>
        <w:t xml:space="preserve">, Первомайском, </w:t>
      </w:r>
      <w:proofErr w:type="spellStart"/>
      <w:r w:rsidR="00330AD8" w:rsidRPr="00330AD8">
        <w:rPr>
          <w:rFonts w:ascii="Times New Roman" w:hAnsi="Times New Roman"/>
          <w:sz w:val="24"/>
          <w:szCs w:val="24"/>
        </w:rPr>
        <w:t>Поспелихинском</w:t>
      </w:r>
      <w:proofErr w:type="spellEnd"/>
      <w:r w:rsidR="00330AD8" w:rsidRPr="00330AD8">
        <w:rPr>
          <w:rFonts w:ascii="Times New Roman" w:hAnsi="Times New Roman"/>
          <w:sz w:val="24"/>
          <w:szCs w:val="24"/>
        </w:rPr>
        <w:t xml:space="preserve">, Смоленском, </w:t>
      </w:r>
      <w:proofErr w:type="spellStart"/>
      <w:r w:rsidR="00330AD8" w:rsidRPr="00330AD8">
        <w:rPr>
          <w:rFonts w:ascii="Times New Roman" w:hAnsi="Times New Roman"/>
          <w:sz w:val="24"/>
          <w:szCs w:val="24"/>
        </w:rPr>
        <w:t>Тальменском</w:t>
      </w:r>
      <w:proofErr w:type="spellEnd"/>
      <w:r w:rsidR="00330AD8" w:rsidRPr="00330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0AD8" w:rsidRPr="00330AD8">
        <w:rPr>
          <w:rFonts w:ascii="Times New Roman" w:hAnsi="Times New Roman"/>
          <w:sz w:val="24"/>
          <w:szCs w:val="24"/>
        </w:rPr>
        <w:t>Топчихинском</w:t>
      </w:r>
      <w:proofErr w:type="spellEnd"/>
      <w:r w:rsidR="00330AD8" w:rsidRPr="00330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0AD8" w:rsidRPr="00330AD8">
        <w:rPr>
          <w:rFonts w:ascii="Times New Roman" w:hAnsi="Times New Roman"/>
          <w:sz w:val="24"/>
          <w:szCs w:val="24"/>
        </w:rPr>
        <w:t>Шелаболихинском</w:t>
      </w:r>
      <w:proofErr w:type="spellEnd"/>
      <w:r w:rsidR="00330AD8" w:rsidRPr="00330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0AD8" w:rsidRPr="00330AD8">
        <w:rPr>
          <w:rFonts w:ascii="Times New Roman" w:hAnsi="Times New Roman"/>
          <w:sz w:val="24"/>
          <w:szCs w:val="24"/>
        </w:rPr>
        <w:t>Ребрихинском</w:t>
      </w:r>
      <w:proofErr w:type="spellEnd"/>
      <w:r w:rsidR="00330AD8" w:rsidRPr="00330AD8">
        <w:rPr>
          <w:rFonts w:ascii="Times New Roman" w:hAnsi="Times New Roman"/>
          <w:sz w:val="24"/>
          <w:szCs w:val="24"/>
        </w:rPr>
        <w:t xml:space="preserve"> районах, в </w:t>
      </w:r>
      <w:proofErr w:type="gramStart"/>
      <w:r w:rsidR="00330AD8" w:rsidRPr="00330AD8">
        <w:rPr>
          <w:rFonts w:ascii="Times New Roman" w:hAnsi="Times New Roman"/>
          <w:sz w:val="24"/>
          <w:szCs w:val="24"/>
        </w:rPr>
        <w:t>г</w:t>
      </w:r>
      <w:proofErr w:type="gramEnd"/>
      <w:r w:rsidR="00330AD8" w:rsidRPr="00330AD8">
        <w:rPr>
          <w:rFonts w:ascii="Times New Roman" w:hAnsi="Times New Roman"/>
          <w:sz w:val="24"/>
          <w:szCs w:val="24"/>
        </w:rPr>
        <w:t>.</w:t>
      </w:r>
      <w:r w:rsidR="00330AD8">
        <w:rPr>
          <w:rFonts w:ascii="Times New Roman" w:hAnsi="Times New Roman"/>
          <w:sz w:val="24"/>
          <w:szCs w:val="24"/>
        </w:rPr>
        <w:t xml:space="preserve"> </w:t>
      </w:r>
      <w:r w:rsidR="00330AD8" w:rsidRPr="00330AD8">
        <w:rPr>
          <w:rFonts w:ascii="Times New Roman" w:hAnsi="Times New Roman"/>
          <w:sz w:val="24"/>
          <w:szCs w:val="24"/>
        </w:rPr>
        <w:t>Новоалтайск</w:t>
      </w:r>
      <w:r w:rsidR="00330AD8">
        <w:rPr>
          <w:rFonts w:ascii="Times New Roman" w:hAnsi="Times New Roman"/>
          <w:sz w:val="24"/>
          <w:szCs w:val="24"/>
        </w:rPr>
        <w:t>е.</w:t>
      </w:r>
      <w:r w:rsidR="00330AD8" w:rsidRPr="00330AD8">
        <w:rPr>
          <w:rFonts w:ascii="Times New Roman" w:hAnsi="Times New Roman"/>
          <w:sz w:val="24"/>
          <w:szCs w:val="24"/>
        </w:rPr>
        <w:t xml:space="preserve"> </w:t>
      </w:r>
      <w:r w:rsidR="00D9220E" w:rsidRPr="00330AD8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D9220E">
        <w:rPr>
          <w:rFonts w:ascii="Times New Roman" w:hAnsi="Times New Roman" w:cs="Times New Roman"/>
          <w:sz w:val="24"/>
          <w:szCs w:val="24"/>
        </w:rPr>
        <w:t>работают десять</w:t>
      </w:r>
      <w:r w:rsidR="00D9220E" w:rsidRPr="00330AD8">
        <w:rPr>
          <w:rFonts w:ascii="Times New Roman" w:hAnsi="Times New Roman" w:cs="Times New Roman"/>
          <w:sz w:val="24"/>
          <w:szCs w:val="24"/>
        </w:rPr>
        <w:t xml:space="preserve"> опорных учреждений в гг. Бийске, Заринске, Рубцовске; Бийском, </w:t>
      </w:r>
      <w:proofErr w:type="spellStart"/>
      <w:r w:rsidR="00D9220E" w:rsidRPr="00330AD8">
        <w:rPr>
          <w:rFonts w:ascii="Times New Roman" w:hAnsi="Times New Roman" w:cs="Times New Roman"/>
          <w:sz w:val="24"/>
          <w:szCs w:val="24"/>
        </w:rPr>
        <w:t>Тальменском</w:t>
      </w:r>
      <w:proofErr w:type="spellEnd"/>
      <w:r w:rsidR="00D9220E" w:rsidRPr="00330AD8">
        <w:rPr>
          <w:rFonts w:ascii="Times New Roman" w:hAnsi="Times New Roman" w:cs="Times New Roman"/>
          <w:sz w:val="24"/>
          <w:szCs w:val="24"/>
        </w:rPr>
        <w:t xml:space="preserve">, Змеиногорском, Павловском,  </w:t>
      </w:r>
      <w:proofErr w:type="spellStart"/>
      <w:r w:rsidR="00D9220E" w:rsidRPr="00330AD8">
        <w:rPr>
          <w:rFonts w:ascii="Times New Roman" w:hAnsi="Times New Roman" w:cs="Times New Roman"/>
          <w:sz w:val="24"/>
          <w:szCs w:val="24"/>
        </w:rPr>
        <w:t>Курьинском</w:t>
      </w:r>
      <w:proofErr w:type="spellEnd"/>
      <w:r w:rsidR="00D9220E" w:rsidRPr="00330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20E" w:rsidRPr="00330AD8">
        <w:rPr>
          <w:rFonts w:ascii="Times New Roman" w:hAnsi="Times New Roman" w:cs="Times New Roman"/>
          <w:sz w:val="24"/>
          <w:szCs w:val="24"/>
        </w:rPr>
        <w:t>Табунском</w:t>
      </w:r>
      <w:proofErr w:type="spellEnd"/>
      <w:r w:rsidR="00D9220E" w:rsidRPr="00330AD8">
        <w:rPr>
          <w:rFonts w:ascii="Times New Roman" w:hAnsi="Times New Roman" w:cs="Times New Roman"/>
          <w:sz w:val="24"/>
          <w:szCs w:val="24"/>
        </w:rPr>
        <w:t xml:space="preserve">  районах.</w:t>
      </w:r>
      <w:r w:rsidR="00D92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AD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30AD8">
        <w:rPr>
          <w:rFonts w:ascii="Times New Roman" w:hAnsi="Times New Roman"/>
          <w:sz w:val="24"/>
          <w:szCs w:val="24"/>
        </w:rPr>
        <w:t>АКЦДЮТиК</w:t>
      </w:r>
      <w:proofErr w:type="spellEnd"/>
      <w:r w:rsidR="00330AD8">
        <w:rPr>
          <w:rFonts w:ascii="Times New Roman" w:hAnsi="Times New Roman"/>
          <w:sz w:val="24"/>
          <w:szCs w:val="24"/>
        </w:rPr>
        <w:t xml:space="preserve"> работают 84 педагогических работника</w:t>
      </w:r>
      <w:r w:rsidR="009511E0" w:rsidRPr="00F760FE">
        <w:rPr>
          <w:rFonts w:ascii="Times New Roman" w:hAnsi="Times New Roman"/>
          <w:sz w:val="24"/>
          <w:szCs w:val="24"/>
        </w:rPr>
        <w:t xml:space="preserve">, из них </w:t>
      </w:r>
      <w:r w:rsidR="00330AD8" w:rsidRPr="00F760FE">
        <w:rPr>
          <w:rFonts w:ascii="Times New Roman" w:hAnsi="Times New Roman"/>
          <w:sz w:val="24"/>
          <w:szCs w:val="24"/>
        </w:rPr>
        <w:t>45</w:t>
      </w:r>
      <w:r w:rsidR="00330AD8">
        <w:rPr>
          <w:rFonts w:ascii="Times New Roman" w:hAnsi="Times New Roman"/>
          <w:sz w:val="24"/>
          <w:szCs w:val="24"/>
        </w:rPr>
        <w:t xml:space="preserve"> </w:t>
      </w:r>
      <w:r w:rsidR="00330AD8" w:rsidRPr="00F760FE">
        <w:rPr>
          <w:rFonts w:ascii="Times New Roman" w:hAnsi="Times New Roman"/>
          <w:sz w:val="24"/>
          <w:szCs w:val="24"/>
        </w:rPr>
        <w:t>педагог</w:t>
      </w:r>
      <w:r w:rsidR="00330AD8">
        <w:rPr>
          <w:rFonts w:ascii="Times New Roman" w:hAnsi="Times New Roman"/>
          <w:sz w:val="24"/>
          <w:szCs w:val="24"/>
        </w:rPr>
        <w:t>ов</w:t>
      </w:r>
      <w:r w:rsidR="00330AD8" w:rsidRPr="00F760FE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330AD8">
        <w:rPr>
          <w:rFonts w:ascii="Times New Roman" w:hAnsi="Times New Roman"/>
          <w:sz w:val="24"/>
          <w:szCs w:val="24"/>
        </w:rPr>
        <w:t>. Девять педагогических работников награждены знаком</w:t>
      </w:r>
      <w:r w:rsidR="009511E0" w:rsidRPr="00F760FE">
        <w:rPr>
          <w:rFonts w:ascii="Times New Roman" w:hAnsi="Times New Roman"/>
          <w:sz w:val="24"/>
          <w:szCs w:val="24"/>
        </w:rPr>
        <w:t xml:space="preserve"> </w:t>
      </w:r>
      <w:r w:rsidR="00330AD8">
        <w:rPr>
          <w:rFonts w:ascii="Times New Roman" w:hAnsi="Times New Roman"/>
          <w:sz w:val="24"/>
          <w:szCs w:val="24"/>
        </w:rPr>
        <w:t>«</w:t>
      </w:r>
      <w:r w:rsidR="009511E0" w:rsidRPr="00F760FE">
        <w:rPr>
          <w:rFonts w:ascii="Times New Roman" w:hAnsi="Times New Roman"/>
          <w:sz w:val="24"/>
          <w:szCs w:val="24"/>
        </w:rPr>
        <w:t>Почетны</w:t>
      </w:r>
      <w:r w:rsidR="00330AD8">
        <w:rPr>
          <w:rFonts w:ascii="Times New Roman" w:hAnsi="Times New Roman"/>
          <w:sz w:val="24"/>
          <w:szCs w:val="24"/>
        </w:rPr>
        <w:t>й</w:t>
      </w:r>
      <w:r w:rsidR="009511E0" w:rsidRPr="00F760FE">
        <w:rPr>
          <w:rFonts w:ascii="Times New Roman" w:hAnsi="Times New Roman"/>
          <w:sz w:val="24"/>
          <w:szCs w:val="24"/>
        </w:rPr>
        <w:t xml:space="preserve"> работник общего образования</w:t>
      </w:r>
      <w:r w:rsidR="00330AD8">
        <w:rPr>
          <w:rFonts w:ascii="Times New Roman" w:hAnsi="Times New Roman"/>
          <w:sz w:val="24"/>
          <w:szCs w:val="24"/>
        </w:rPr>
        <w:t xml:space="preserve"> РФ», </w:t>
      </w:r>
      <w:r w:rsidR="00B2637F">
        <w:rPr>
          <w:rFonts w:ascii="Times New Roman" w:hAnsi="Times New Roman"/>
          <w:sz w:val="24"/>
          <w:szCs w:val="24"/>
        </w:rPr>
        <w:t>один является</w:t>
      </w:r>
      <w:r w:rsidR="009511E0" w:rsidRPr="00F760FE">
        <w:rPr>
          <w:rFonts w:ascii="Times New Roman" w:hAnsi="Times New Roman"/>
          <w:sz w:val="24"/>
          <w:szCs w:val="24"/>
        </w:rPr>
        <w:t xml:space="preserve"> Заслу</w:t>
      </w:r>
      <w:r w:rsidR="00B2637F">
        <w:rPr>
          <w:rFonts w:ascii="Times New Roman" w:hAnsi="Times New Roman"/>
          <w:sz w:val="24"/>
          <w:szCs w:val="24"/>
        </w:rPr>
        <w:t>женным</w:t>
      </w:r>
      <w:r w:rsidR="00330AD8">
        <w:rPr>
          <w:rFonts w:ascii="Times New Roman" w:hAnsi="Times New Roman"/>
          <w:sz w:val="24"/>
          <w:szCs w:val="24"/>
        </w:rPr>
        <w:t xml:space="preserve"> путешественник</w:t>
      </w:r>
      <w:r w:rsidR="00B2637F">
        <w:rPr>
          <w:rFonts w:ascii="Times New Roman" w:hAnsi="Times New Roman"/>
          <w:sz w:val="24"/>
          <w:szCs w:val="24"/>
        </w:rPr>
        <w:t>ом</w:t>
      </w:r>
      <w:r w:rsidR="00330AD8">
        <w:rPr>
          <w:rFonts w:ascii="Times New Roman" w:hAnsi="Times New Roman"/>
          <w:sz w:val="24"/>
          <w:szCs w:val="24"/>
        </w:rPr>
        <w:t xml:space="preserve"> России, одиннадцать</w:t>
      </w:r>
      <w:r w:rsidR="009511E0" w:rsidRPr="00F760FE">
        <w:rPr>
          <w:rFonts w:ascii="Times New Roman" w:hAnsi="Times New Roman"/>
          <w:sz w:val="24"/>
          <w:szCs w:val="24"/>
        </w:rPr>
        <w:t xml:space="preserve"> специалистов Центра награждены знаком «За заслуги в развитии детско-юношеского туризма».</w:t>
      </w:r>
      <w:r w:rsidR="00F760FE" w:rsidRPr="00F760FE">
        <w:rPr>
          <w:rFonts w:ascii="Times New Roman" w:hAnsi="Times New Roman"/>
          <w:sz w:val="24"/>
          <w:szCs w:val="24"/>
        </w:rPr>
        <w:t xml:space="preserve"> </w:t>
      </w:r>
      <w:r w:rsidR="00C74E94">
        <w:rPr>
          <w:rFonts w:ascii="Times New Roman" w:hAnsi="Times New Roman"/>
          <w:sz w:val="24"/>
          <w:szCs w:val="24"/>
        </w:rPr>
        <w:t xml:space="preserve"> </w:t>
      </w:r>
      <w:r w:rsidR="00D9220E">
        <w:rPr>
          <w:rFonts w:ascii="Times New Roman" w:hAnsi="Times New Roman"/>
          <w:sz w:val="24"/>
          <w:szCs w:val="24"/>
        </w:rPr>
        <w:t>Долгие годы работают в Центре настоящие энтузи</w:t>
      </w:r>
      <w:r w:rsidR="00EC0396">
        <w:rPr>
          <w:rFonts w:ascii="Times New Roman" w:hAnsi="Times New Roman"/>
          <w:sz w:val="24"/>
          <w:szCs w:val="24"/>
        </w:rPr>
        <w:t>асты, преданные детскому туристско-краеведческому движению:</w:t>
      </w:r>
      <w:r w:rsidR="004F01E6" w:rsidRPr="004F01E6">
        <w:rPr>
          <w:rFonts w:ascii="Times New Roman" w:hAnsi="Times New Roman"/>
          <w:sz w:val="24"/>
          <w:szCs w:val="24"/>
        </w:rPr>
        <w:t xml:space="preserve"> </w:t>
      </w:r>
      <w:r w:rsidR="004F01E6">
        <w:rPr>
          <w:rFonts w:ascii="Times New Roman" w:hAnsi="Times New Roman"/>
          <w:sz w:val="24"/>
          <w:szCs w:val="24"/>
        </w:rPr>
        <w:t xml:space="preserve">Людмила Владимировна </w:t>
      </w:r>
      <w:proofErr w:type="spellStart"/>
      <w:r w:rsidR="004F01E6">
        <w:rPr>
          <w:rFonts w:ascii="Times New Roman" w:hAnsi="Times New Roman"/>
          <w:sz w:val="24"/>
          <w:szCs w:val="24"/>
        </w:rPr>
        <w:t>Штанько</w:t>
      </w:r>
      <w:proofErr w:type="spellEnd"/>
      <w:r w:rsidR="004F01E6">
        <w:rPr>
          <w:rFonts w:ascii="Times New Roman" w:hAnsi="Times New Roman"/>
          <w:sz w:val="24"/>
          <w:szCs w:val="24"/>
        </w:rPr>
        <w:t>,</w:t>
      </w:r>
      <w:r w:rsidR="00D9220E">
        <w:rPr>
          <w:rFonts w:ascii="Times New Roman" w:hAnsi="Times New Roman"/>
          <w:sz w:val="24"/>
          <w:szCs w:val="24"/>
        </w:rPr>
        <w:t xml:space="preserve"> Павел Иванович </w:t>
      </w:r>
      <w:proofErr w:type="spellStart"/>
      <w:r w:rsidR="00D9220E">
        <w:rPr>
          <w:rFonts w:ascii="Times New Roman" w:hAnsi="Times New Roman"/>
          <w:sz w:val="24"/>
          <w:szCs w:val="24"/>
        </w:rPr>
        <w:t>Навротский</w:t>
      </w:r>
      <w:proofErr w:type="spellEnd"/>
      <w:r w:rsidR="00D9220E">
        <w:rPr>
          <w:rFonts w:ascii="Times New Roman" w:hAnsi="Times New Roman"/>
          <w:sz w:val="24"/>
          <w:szCs w:val="24"/>
        </w:rPr>
        <w:t xml:space="preserve">, Владимир Николаевич Коростелев, </w:t>
      </w:r>
      <w:r w:rsidR="004F01E6">
        <w:rPr>
          <w:rFonts w:ascii="Times New Roman" w:hAnsi="Times New Roman"/>
          <w:sz w:val="24"/>
          <w:szCs w:val="24"/>
        </w:rPr>
        <w:t>А</w:t>
      </w:r>
      <w:r w:rsidR="00D9220E">
        <w:rPr>
          <w:rFonts w:ascii="Times New Roman" w:hAnsi="Times New Roman"/>
          <w:sz w:val="24"/>
          <w:szCs w:val="24"/>
        </w:rPr>
        <w:t>нтон Владимирович Сергеев</w:t>
      </w:r>
      <w:r w:rsidR="004F01E6">
        <w:rPr>
          <w:rFonts w:ascii="Times New Roman" w:hAnsi="Times New Roman"/>
          <w:sz w:val="24"/>
          <w:szCs w:val="24"/>
        </w:rPr>
        <w:t>, Наталья Борисовна</w:t>
      </w:r>
      <w:r w:rsidR="00EC0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396">
        <w:rPr>
          <w:rFonts w:ascii="Times New Roman" w:hAnsi="Times New Roman"/>
          <w:sz w:val="24"/>
          <w:szCs w:val="24"/>
        </w:rPr>
        <w:t>Марамзина</w:t>
      </w:r>
      <w:proofErr w:type="spellEnd"/>
      <w:r w:rsidR="00EC0396">
        <w:rPr>
          <w:rFonts w:ascii="Times New Roman" w:hAnsi="Times New Roman"/>
          <w:sz w:val="24"/>
          <w:szCs w:val="24"/>
        </w:rPr>
        <w:t xml:space="preserve">, </w:t>
      </w:r>
      <w:r w:rsidR="00A159FD">
        <w:rPr>
          <w:rFonts w:ascii="Times New Roman" w:hAnsi="Times New Roman"/>
          <w:sz w:val="24"/>
          <w:szCs w:val="24"/>
        </w:rPr>
        <w:t>Владимир Анатольевич</w:t>
      </w:r>
      <w:r w:rsidR="00C74E94">
        <w:rPr>
          <w:rFonts w:ascii="Times New Roman" w:hAnsi="Times New Roman"/>
          <w:sz w:val="24"/>
          <w:szCs w:val="24"/>
        </w:rPr>
        <w:t xml:space="preserve"> Шадрин, </w:t>
      </w:r>
      <w:r w:rsidR="00EC0396">
        <w:rPr>
          <w:rFonts w:ascii="Times New Roman" w:hAnsi="Times New Roman"/>
          <w:sz w:val="24"/>
          <w:szCs w:val="24"/>
        </w:rPr>
        <w:t xml:space="preserve">Надежда Васильевна Ульянова, Марина Николаевна </w:t>
      </w:r>
      <w:proofErr w:type="spellStart"/>
      <w:r w:rsidR="00EC0396">
        <w:rPr>
          <w:rFonts w:ascii="Times New Roman" w:hAnsi="Times New Roman"/>
          <w:sz w:val="24"/>
          <w:szCs w:val="24"/>
        </w:rPr>
        <w:t>Завгородняя</w:t>
      </w:r>
      <w:proofErr w:type="spellEnd"/>
      <w:r w:rsidR="00C74E94">
        <w:rPr>
          <w:rFonts w:ascii="Times New Roman" w:hAnsi="Times New Roman"/>
          <w:sz w:val="24"/>
          <w:szCs w:val="24"/>
        </w:rPr>
        <w:t xml:space="preserve">,   </w:t>
      </w:r>
      <w:r w:rsidR="008109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099F">
        <w:rPr>
          <w:rFonts w:ascii="Times New Roman" w:hAnsi="Times New Roman"/>
          <w:sz w:val="24"/>
          <w:szCs w:val="24"/>
        </w:rPr>
        <w:t>к</w:t>
      </w:r>
      <w:proofErr w:type="gramEnd"/>
      <w:r w:rsidR="0081099F">
        <w:rPr>
          <w:rFonts w:ascii="Times New Roman" w:hAnsi="Times New Roman"/>
          <w:sz w:val="24"/>
          <w:szCs w:val="24"/>
        </w:rPr>
        <w:t>.и.</w:t>
      </w:r>
      <w:r w:rsidR="00A159FD">
        <w:rPr>
          <w:rFonts w:ascii="Times New Roman" w:hAnsi="Times New Roman"/>
          <w:sz w:val="24"/>
          <w:szCs w:val="24"/>
        </w:rPr>
        <w:t>н. Сергей Петрович Грушин.</w:t>
      </w:r>
      <w:r w:rsidR="00D9220E">
        <w:rPr>
          <w:rFonts w:ascii="Times New Roman" w:hAnsi="Times New Roman"/>
          <w:sz w:val="24"/>
          <w:szCs w:val="24"/>
        </w:rPr>
        <w:t xml:space="preserve"> </w:t>
      </w:r>
      <w:r w:rsidR="00F760FE" w:rsidRPr="00F760FE">
        <w:rPr>
          <w:rFonts w:ascii="Times New Roman" w:hAnsi="Times New Roman"/>
          <w:sz w:val="24"/>
          <w:szCs w:val="24"/>
        </w:rPr>
        <w:t xml:space="preserve">В течение года </w:t>
      </w:r>
      <w:r w:rsidR="00B2637F">
        <w:rPr>
          <w:rFonts w:ascii="Times New Roman" w:hAnsi="Times New Roman"/>
          <w:sz w:val="24"/>
          <w:szCs w:val="24"/>
        </w:rPr>
        <w:t>проводится</w:t>
      </w:r>
      <w:r w:rsidR="00F760FE" w:rsidRPr="00F760FE">
        <w:rPr>
          <w:rFonts w:ascii="Times New Roman" w:hAnsi="Times New Roman"/>
          <w:sz w:val="24"/>
          <w:szCs w:val="24"/>
        </w:rPr>
        <w:t xml:space="preserve"> </w:t>
      </w:r>
      <w:r w:rsidR="00330AD8">
        <w:rPr>
          <w:rFonts w:ascii="Times New Roman" w:hAnsi="Times New Roman"/>
          <w:sz w:val="24"/>
          <w:szCs w:val="24"/>
        </w:rPr>
        <w:t>более тридцати восьми</w:t>
      </w:r>
      <w:r w:rsidR="00F760FE" w:rsidRPr="00F760FE">
        <w:rPr>
          <w:rFonts w:ascii="Times New Roman" w:hAnsi="Times New Roman"/>
          <w:sz w:val="24"/>
          <w:szCs w:val="24"/>
        </w:rPr>
        <w:t xml:space="preserve"> краевых массовых мероприятий, </w:t>
      </w:r>
      <w:r w:rsidR="00330AD8">
        <w:rPr>
          <w:rFonts w:ascii="Times New Roman" w:hAnsi="Times New Roman"/>
          <w:sz w:val="24"/>
          <w:szCs w:val="24"/>
        </w:rPr>
        <w:t>семь</w:t>
      </w:r>
      <w:r w:rsidR="00F760FE" w:rsidRPr="00F760FE">
        <w:rPr>
          <w:rFonts w:ascii="Times New Roman" w:hAnsi="Times New Roman"/>
          <w:sz w:val="24"/>
          <w:szCs w:val="24"/>
        </w:rPr>
        <w:t xml:space="preserve"> краевых </w:t>
      </w:r>
      <w:r w:rsidR="00330AD8">
        <w:rPr>
          <w:rFonts w:ascii="Times New Roman" w:hAnsi="Times New Roman"/>
          <w:sz w:val="24"/>
          <w:szCs w:val="24"/>
        </w:rPr>
        <w:t>заочных конкурсов, реализуется шесть</w:t>
      </w:r>
      <w:r w:rsidR="00F760FE" w:rsidRPr="00F760FE">
        <w:rPr>
          <w:rFonts w:ascii="Times New Roman" w:hAnsi="Times New Roman"/>
          <w:sz w:val="24"/>
          <w:szCs w:val="24"/>
        </w:rPr>
        <w:t xml:space="preserve"> межрегиональных сетевых проектов.</w:t>
      </w:r>
      <w:r w:rsidR="00B2637F">
        <w:rPr>
          <w:rFonts w:ascii="Times New Roman" w:hAnsi="Times New Roman"/>
          <w:sz w:val="24"/>
          <w:szCs w:val="24"/>
        </w:rPr>
        <w:t xml:space="preserve"> С 2005 года проводится </w:t>
      </w:r>
      <w:r w:rsidR="00EC0396">
        <w:rPr>
          <w:rFonts w:ascii="Times New Roman" w:hAnsi="Times New Roman"/>
          <w:sz w:val="24"/>
          <w:szCs w:val="24"/>
        </w:rPr>
        <w:t>кр</w:t>
      </w:r>
      <w:r w:rsidR="004F01E6">
        <w:rPr>
          <w:rFonts w:ascii="Times New Roman" w:hAnsi="Times New Roman"/>
          <w:sz w:val="24"/>
          <w:szCs w:val="24"/>
        </w:rPr>
        <w:t xml:space="preserve">аевая </w:t>
      </w:r>
      <w:r w:rsidR="00B2637F">
        <w:rPr>
          <w:rFonts w:ascii="Times New Roman" w:hAnsi="Times New Roman"/>
          <w:sz w:val="24"/>
          <w:szCs w:val="24"/>
        </w:rPr>
        <w:t>педагогическая конференция «Педагогические чтения им. В.И. Верещагина», издано шесть сборников статей.</w:t>
      </w:r>
      <w:r w:rsidR="00F760FE" w:rsidRPr="00F760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60FE" w:rsidRPr="00F760FE">
        <w:rPr>
          <w:rFonts w:ascii="Times New Roman" w:hAnsi="Times New Roman"/>
          <w:sz w:val="24"/>
          <w:szCs w:val="24"/>
        </w:rPr>
        <w:t xml:space="preserve">Традиционными массовыми мероприятиями являются: краевой Чемпионат по технике пешеходного туризма, краевое Первенство по технике лыжного туризма, краевые соревнования по спортивному ориентированию, краевой фестиваль </w:t>
      </w:r>
      <w:proofErr w:type="spellStart"/>
      <w:r w:rsidR="00F760FE" w:rsidRPr="00F760FE">
        <w:rPr>
          <w:rFonts w:ascii="Times New Roman" w:hAnsi="Times New Roman"/>
          <w:sz w:val="24"/>
          <w:szCs w:val="24"/>
        </w:rPr>
        <w:t>бардовской</w:t>
      </w:r>
      <w:proofErr w:type="spellEnd"/>
      <w:r w:rsidR="00F760FE" w:rsidRPr="00F760FE">
        <w:rPr>
          <w:rFonts w:ascii="Times New Roman" w:hAnsi="Times New Roman"/>
          <w:sz w:val="24"/>
          <w:szCs w:val="24"/>
        </w:rPr>
        <w:t xml:space="preserve"> песни, краевой туристско-краеведческий слет «Алтай», Первенство Алтайского края по водному туризму, </w:t>
      </w:r>
      <w:r w:rsidR="00C74E94">
        <w:rPr>
          <w:rFonts w:ascii="Times New Roman" w:hAnsi="Times New Roman"/>
          <w:sz w:val="24"/>
          <w:szCs w:val="24"/>
        </w:rPr>
        <w:t xml:space="preserve">экспедиции и соревнования по парусному туризму, </w:t>
      </w:r>
      <w:r w:rsidR="00F760FE" w:rsidRPr="00F760FE">
        <w:rPr>
          <w:rFonts w:ascii="Times New Roman" w:hAnsi="Times New Roman"/>
          <w:sz w:val="24"/>
          <w:szCs w:val="24"/>
        </w:rPr>
        <w:t>Первенство Алтайского  края по спортивным туристским походам и путешествиям, краевой конкурс экскурсоводов,</w:t>
      </w:r>
      <w:r w:rsidR="00EC0396">
        <w:rPr>
          <w:rFonts w:ascii="Times New Roman" w:hAnsi="Times New Roman"/>
          <w:sz w:val="24"/>
          <w:szCs w:val="24"/>
        </w:rPr>
        <w:t xml:space="preserve"> краевой археологический лагерь, полевые лагеря юных геологов</w:t>
      </w:r>
      <w:proofErr w:type="gramEnd"/>
      <w:r w:rsidR="00EC0396">
        <w:rPr>
          <w:rFonts w:ascii="Times New Roman" w:hAnsi="Times New Roman"/>
          <w:sz w:val="24"/>
          <w:szCs w:val="24"/>
        </w:rPr>
        <w:t>, профильные смены юных музейщиков,</w:t>
      </w:r>
      <w:r w:rsidR="00F760FE" w:rsidRPr="00F760FE">
        <w:rPr>
          <w:rFonts w:ascii="Times New Roman" w:hAnsi="Times New Roman"/>
          <w:sz w:val="24"/>
          <w:szCs w:val="24"/>
        </w:rPr>
        <w:t xml:space="preserve"> краевой туристский слет учителей и т.д.</w:t>
      </w:r>
      <w:r w:rsidR="00F760FE" w:rsidRPr="00F760FE">
        <w:rPr>
          <w:sz w:val="24"/>
          <w:szCs w:val="24"/>
        </w:rPr>
        <w:t xml:space="preserve"> </w:t>
      </w:r>
      <w:r w:rsidR="00330AD8">
        <w:rPr>
          <w:sz w:val="24"/>
          <w:szCs w:val="24"/>
        </w:rPr>
        <w:t xml:space="preserve"> </w:t>
      </w:r>
      <w:r w:rsidR="00330AD8" w:rsidRPr="00330AD8">
        <w:rPr>
          <w:rFonts w:ascii="Times New Roman" w:hAnsi="Times New Roman" w:cs="Times New Roman"/>
          <w:sz w:val="24"/>
          <w:szCs w:val="24"/>
        </w:rPr>
        <w:t>Директор Центра Федоров Владимир Николаевич</w:t>
      </w:r>
      <w:r w:rsidR="00D9220E">
        <w:rPr>
          <w:rFonts w:ascii="Times New Roman" w:hAnsi="Times New Roman" w:cs="Times New Roman"/>
          <w:sz w:val="24"/>
          <w:szCs w:val="24"/>
        </w:rPr>
        <w:t>.</w:t>
      </w:r>
    </w:p>
    <w:p w:rsidR="004F01E6" w:rsidRPr="00B71B91" w:rsidRDefault="004F01E6" w:rsidP="004F0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B91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B71B91">
        <w:rPr>
          <w:rFonts w:ascii="Times New Roman" w:hAnsi="Times New Roman" w:cs="Times New Roman"/>
          <w:sz w:val="24"/>
          <w:szCs w:val="24"/>
        </w:rPr>
        <w:t>Несвежева</w:t>
      </w:r>
      <w:proofErr w:type="spellEnd"/>
    </w:p>
    <w:p w:rsidR="004F01E6" w:rsidRPr="00B71B91" w:rsidRDefault="004F01E6" w:rsidP="004F0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B91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B71B91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</w:p>
    <w:p w:rsidR="004F01E6" w:rsidRPr="00B71B91" w:rsidRDefault="004F01E6" w:rsidP="00D07EA2">
      <w:pPr>
        <w:shd w:val="clear" w:color="auto" w:fill="FFFFFF"/>
        <w:tabs>
          <w:tab w:val="left" w:pos="8100"/>
        </w:tabs>
        <w:spacing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465894" w:rsidRPr="004F01E6" w:rsidRDefault="00465894" w:rsidP="004F01E6">
      <w:pPr>
        <w:shd w:val="clear" w:color="auto" w:fill="FFFFFF"/>
        <w:tabs>
          <w:tab w:val="left" w:pos="8100"/>
        </w:tabs>
        <w:spacing w:line="24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1E6">
        <w:rPr>
          <w:rFonts w:ascii="Times New Roman" w:eastAsia="Times New Roman" w:hAnsi="Times New Roman" w:cs="Times New Roman"/>
          <w:sz w:val="24"/>
          <w:szCs w:val="24"/>
        </w:rPr>
        <w:t>Литература по истории детско-юношеского туризма и краеведения</w:t>
      </w:r>
    </w:p>
    <w:p w:rsidR="00705301" w:rsidRPr="003A7703" w:rsidRDefault="003A7703" w:rsidP="003A77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705301" w:rsidRPr="003A7703">
        <w:rPr>
          <w:rFonts w:ascii="Times New Roman" w:hAnsi="Times New Roman" w:cs="Times New Roman"/>
          <w:sz w:val="20"/>
          <w:szCs w:val="20"/>
        </w:rPr>
        <w:t xml:space="preserve">Ботвинников В.И.   Воспитательное   влияние   школьных туристических походов и экскурсий // Из опыта работы учителей истории и географии: сб. ст. Барнаул, 1956. С. 153-162. </w:t>
      </w:r>
    </w:p>
    <w:p w:rsidR="00705301" w:rsidRPr="00705301" w:rsidRDefault="003A7703" w:rsidP="007053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705301" w:rsidRPr="00705301">
        <w:rPr>
          <w:rFonts w:ascii="Times New Roman" w:hAnsi="Times New Roman" w:cs="Times New Roman"/>
          <w:sz w:val="20"/>
          <w:szCs w:val="20"/>
        </w:rPr>
        <w:t>Гришаев В.Ф. 120 лет со дня рождения исследователя Ал</w:t>
      </w:r>
      <w:r w:rsidR="00705301" w:rsidRPr="00705301">
        <w:rPr>
          <w:rFonts w:ascii="Times New Roman" w:hAnsi="Times New Roman" w:cs="Times New Roman"/>
          <w:sz w:val="20"/>
          <w:szCs w:val="20"/>
        </w:rPr>
        <w:softHyphen/>
        <w:t>тая, ботаника В.И. Верещагина (1871-1956) // Страницы истории Алтая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05301" w:rsidRPr="00705301">
        <w:rPr>
          <w:rFonts w:ascii="Times New Roman" w:hAnsi="Times New Roman" w:cs="Times New Roman"/>
          <w:sz w:val="20"/>
          <w:szCs w:val="20"/>
        </w:rPr>
        <w:t>1991 г.</w:t>
      </w:r>
    </w:p>
    <w:p w:rsidR="00705301" w:rsidRPr="00705301" w:rsidRDefault="003A7703" w:rsidP="0070530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" w:after="0" w:line="240" w:lineRule="auto"/>
        <w:ind w:right="-5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705301" w:rsidRPr="00705301">
        <w:rPr>
          <w:rFonts w:ascii="Times New Roman" w:hAnsi="Times New Roman" w:cs="Times New Roman"/>
          <w:color w:val="000000"/>
          <w:sz w:val="20"/>
          <w:szCs w:val="20"/>
        </w:rPr>
        <w:t>Дитятев О.П. В заданном направлении. Барнаул, 2001.</w:t>
      </w:r>
    </w:p>
    <w:p w:rsidR="00705301" w:rsidRPr="00705301" w:rsidRDefault="003A7703" w:rsidP="0070530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" w:after="0" w:line="240" w:lineRule="auto"/>
        <w:ind w:right="-5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705301" w:rsidRPr="00705301">
        <w:rPr>
          <w:rFonts w:ascii="Times New Roman" w:hAnsi="Times New Roman" w:cs="Times New Roman"/>
          <w:color w:val="000000"/>
          <w:sz w:val="20"/>
          <w:szCs w:val="20"/>
        </w:rPr>
        <w:t>Маркин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М.М., </w:t>
      </w:r>
      <w:proofErr w:type="spellStart"/>
      <w:r w:rsidR="00705301" w:rsidRPr="00705301">
        <w:rPr>
          <w:rFonts w:ascii="Times New Roman" w:hAnsi="Times New Roman" w:cs="Times New Roman"/>
          <w:color w:val="000000"/>
          <w:sz w:val="20"/>
          <w:szCs w:val="20"/>
        </w:rPr>
        <w:t>Колчевников</w:t>
      </w:r>
      <w:proofErr w:type="spellEnd"/>
      <w:r w:rsidRPr="003A77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05301">
        <w:rPr>
          <w:rFonts w:ascii="Times New Roman" w:hAnsi="Times New Roman" w:cs="Times New Roman"/>
          <w:color w:val="000000"/>
          <w:sz w:val="20"/>
          <w:szCs w:val="20"/>
        </w:rPr>
        <w:t>М.Ю</w:t>
      </w:r>
      <w:r w:rsidR="00705301" w:rsidRPr="0070530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05301" w:rsidRPr="00705301">
        <w:rPr>
          <w:rFonts w:ascii="Times New Roman" w:hAnsi="Times New Roman" w:cs="Times New Roman"/>
          <w:color w:val="000000"/>
          <w:sz w:val="20"/>
          <w:szCs w:val="20"/>
        </w:rPr>
        <w:t xml:space="preserve"> Еременко</w:t>
      </w:r>
      <w:r w:rsidRPr="003A77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В.Н</w:t>
      </w:r>
      <w:r w:rsidR="00705301" w:rsidRPr="00705301">
        <w:rPr>
          <w:rFonts w:ascii="Times New Roman" w:hAnsi="Times New Roman" w:cs="Times New Roman"/>
          <w:color w:val="000000"/>
          <w:sz w:val="20"/>
          <w:szCs w:val="20"/>
        </w:rPr>
        <w:t xml:space="preserve">. Туристские тропы Алтая. Барнаул. </w:t>
      </w:r>
      <w:proofErr w:type="spellStart"/>
      <w:r w:rsidR="00705301" w:rsidRPr="00705301">
        <w:rPr>
          <w:rFonts w:ascii="Times New Roman" w:hAnsi="Times New Roman" w:cs="Times New Roman"/>
          <w:color w:val="000000"/>
          <w:sz w:val="20"/>
          <w:szCs w:val="20"/>
        </w:rPr>
        <w:t>Алт</w:t>
      </w:r>
      <w:proofErr w:type="spellEnd"/>
      <w:r w:rsidR="00705301" w:rsidRPr="00705301">
        <w:rPr>
          <w:rFonts w:ascii="Times New Roman" w:hAnsi="Times New Roman" w:cs="Times New Roman"/>
          <w:color w:val="000000"/>
          <w:sz w:val="20"/>
          <w:szCs w:val="20"/>
        </w:rPr>
        <w:t xml:space="preserve">. кн. изд.,1984. </w:t>
      </w: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="00705301" w:rsidRPr="0070530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Дулькейт Т.Г. Все начиналось с палаток // </w:t>
      </w:r>
      <w:proofErr w:type="gramStart"/>
      <w:r w:rsidR="00705301" w:rsidRPr="00705301">
        <w:rPr>
          <w:rFonts w:ascii="Times New Roman" w:hAnsi="Times New Roman" w:cs="Times New Roman"/>
          <w:color w:val="000000"/>
          <w:spacing w:val="-2"/>
          <w:sz w:val="20"/>
          <w:szCs w:val="20"/>
        </w:rPr>
        <w:t>Алтайская</w:t>
      </w:r>
      <w:proofErr w:type="gramEnd"/>
      <w:r w:rsidR="00705301" w:rsidRPr="0070530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правда. 1988. 21 </w:t>
      </w:r>
      <w:r w:rsidR="00705301" w:rsidRPr="00705301">
        <w:rPr>
          <w:rFonts w:ascii="Times New Roman" w:hAnsi="Times New Roman" w:cs="Times New Roman"/>
          <w:color w:val="000000"/>
          <w:spacing w:val="-7"/>
          <w:sz w:val="20"/>
          <w:szCs w:val="20"/>
        </w:rPr>
        <w:t>июня.</w:t>
      </w:r>
    </w:p>
    <w:p w:rsidR="00705301" w:rsidRPr="00705301" w:rsidRDefault="003A7703" w:rsidP="0070530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6.</w:t>
      </w:r>
      <w:r w:rsidR="00705301" w:rsidRPr="0070530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Дулькейт Т.Г. Они были </w:t>
      </w:r>
      <w:r w:rsidR="00705301" w:rsidRPr="00705301">
        <w:rPr>
          <w:rFonts w:ascii="Times New Roman" w:hAnsi="Times New Roman" w:cs="Times New Roman"/>
          <w:iCs/>
          <w:color w:val="000000"/>
          <w:spacing w:val="-2"/>
          <w:sz w:val="20"/>
          <w:szCs w:val="20"/>
        </w:rPr>
        <w:t>первыми</w:t>
      </w:r>
      <w:r w:rsidR="00705301" w:rsidRPr="00705301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// </w:t>
      </w:r>
      <w:r w:rsidR="00705301" w:rsidRPr="0070530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Мир путешествий. - 1992.№ 5. </w:t>
      </w:r>
      <w:r w:rsidR="00705301" w:rsidRPr="00705301">
        <w:rPr>
          <w:rFonts w:ascii="Times New Roman" w:hAnsi="Times New Roman" w:cs="Times New Roman"/>
          <w:color w:val="000000"/>
          <w:spacing w:val="-13"/>
          <w:sz w:val="20"/>
          <w:szCs w:val="20"/>
        </w:rPr>
        <w:t>С.8.</w:t>
      </w:r>
    </w:p>
    <w:p w:rsidR="00705301" w:rsidRPr="00705301" w:rsidRDefault="003A7703" w:rsidP="007053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7.</w:t>
      </w:r>
      <w:r w:rsidR="00705301" w:rsidRPr="00705301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Дулькейт Т.Г. Из истории туризма на Алтае // Наука. Культура. </w:t>
      </w:r>
      <w:r w:rsidR="00705301" w:rsidRPr="0070530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Образование. 1999. № </w:t>
      </w:r>
      <w:r w:rsidR="00705301" w:rsidRPr="00705301">
        <w:rPr>
          <w:rFonts w:ascii="Times New Roman" w:hAnsi="Times New Roman" w:cs="Times New Roman"/>
          <w:iCs/>
          <w:color w:val="000000"/>
          <w:spacing w:val="-2"/>
          <w:sz w:val="20"/>
          <w:szCs w:val="20"/>
        </w:rPr>
        <w:t>3</w:t>
      </w:r>
      <w:r w:rsidR="00705301" w:rsidRPr="00705301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="00705301" w:rsidRPr="00705301">
        <w:rPr>
          <w:rFonts w:ascii="Times New Roman" w:hAnsi="Times New Roman" w:cs="Times New Roman"/>
          <w:iCs/>
          <w:color w:val="000000"/>
          <w:spacing w:val="-2"/>
          <w:sz w:val="20"/>
          <w:szCs w:val="20"/>
        </w:rPr>
        <w:t>С.</w:t>
      </w:r>
      <w:r w:rsidR="00705301" w:rsidRPr="00705301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="00705301" w:rsidRPr="00705301">
        <w:rPr>
          <w:rFonts w:ascii="Times New Roman" w:hAnsi="Times New Roman" w:cs="Times New Roman"/>
          <w:color w:val="000000"/>
          <w:spacing w:val="-2"/>
          <w:sz w:val="20"/>
          <w:szCs w:val="20"/>
        </w:rPr>
        <w:t>49-52.</w:t>
      </w:r>
    </w:p>
    <w:p w:rsidR="00465894" w:rsidRDefault="003A7703" w:rsidP="0070530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" w:after="0" w:line="240" w:lineRule="auto"/>
        <w:ind w:right="-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="00465894" w:rsidRPr="00705301">
        <w:rPr>
          <w:rFonts w:ascii="Times New Roman" w:hAnsi="Times New Roman" w:cs="Times New Roman"/>
          <w:color w:val="000000"/>
          <w:sz w:val="20"/>
          <w:szCs w:val="20"/>
        </w:rPr>
        <w:t>Камбалов Н.А. (1913 – 1991). Библиографический указатель. Барнаул, 2003.</w:t>
      </w:r>
    </w:p>
    <w:p w:rsidR="00732E02" w:rsidRDefault="00732E02" w:rsidP="00732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Pr="00732E02">
        <w:rPr>
          <w:rFonts w:ascii="Times New Roman" w:hAnsi="Times New Roman" w:cs="Times New Roman"/>
          <w:sz w:val="20"/>
          <w:szCs w:val="20"/>
        </w:rPr>
        <w:t xml:space="preserve">Краеведение и туризм: материалы регион. </w:t>
      </w:r>
      <w:proofErr w:type="spellStart"/>
      <w:r w:rsidRPr="00732E02">
        <w:rPr>
          <w:rFonts w:ascii="Times New Roman" w:hAnsi="Times New Roman" w:cs="Times New Roman"/>
          <w:sz w:val="20"/>
          <w:szCs w:val="20"/>
        </w:rPr>
        <w:t>науч</w:t>
      </w:r>
      <w:proofErr w:type="gramStart"/>
      <w:r w:rsidRPr="00732E02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32E02">
        <w:rPr>
          <w:rFonts w:ascii="Times New Roman" w:hAnsi="Times New Roman" w:cs="Times New Roman"/>
          <w:sz w:val="20"/>
          <w:szCs w:val="20"/>
        </w:rPr>
        <w:t>практ</w:t>
      </w:r>
      <w:proofErr w:type="spellEnd"/>
      <w:r w:rsidRPr="00732E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32E02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732E02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732E02">
        <w:rPr>
          <w:rFonts w:ascii="Times New Roman" w:hAnsi="Times New Roman" w:cs="Times New Roman"/>
          <w:sz w:val="20"/>
          <w:szCs w:val="20"/>
        </w:rPr>
        <w:t>посвящ</w:t>
      </w:r>
      <w:proofErr w:type="spellEnd"/>
      <w:r w:rsidRPr="00732E02">
        <w:rPr>
          <w:rFonts w:ascii="Times New Roman" w:hAnsi="Times New Roman" w:cs="Times New Roman"/>
          <w:sz w:val="20"/>
          <w:szCs w:val="20"/>
        </w:rPr>
        <w:t xml:space="preserve">. 80-летию историка и краеведа Алексея Дмитриевича Сергеева (Барнаул, 8 апреля 2010г.) /ред. кол.: В.Б. Бородаев, М.А. Демин, А.В. </w:t>
      </w:r>
      <w:proofErr w:type="spellStart"/>
      <w:r w:rsidRPr="00732E02">
        <w:rPr>
          <w:rFonts w:ascii="Times New Roman" w:hAnsi="Times New Roman" w:cs="Times New Roman"/>
          <w:sz w:val="20"/>
          <w:szCs w:val="20"/>
        </w:rPr>
        <w:t>Контев</w:t>
      </w:r>
      <w:proofErr w:type="spellEnd"/>
      <w:r w:rsidRPr="00732E02">
        <w:rPr>
          <w:rFonts w:ascii="Times New Roman" w:hAnsi="Times New Roman" w:cs="Times New Roman"/>
          <w:sz w:val="20"/>
          <w:szCs w:val="20"/>
        </w:rPr>
        <w:t xml:space="preserve"> (отв. ред.). – Барнаул: </w:t>
      </w:r>
      <w:proofErr w:type="spellStart"/>
      <w:r w:rsidRPr="00732E02">
        <w:rPr>
          <w:rFonts w:ascii="Times New Roman" w:hAnsi="Times New Roman" w:cs="Times New Roman"/>
          <w:sz w:val="20"/>
          <w:szCs w:val="20"/>
        </w:rPr>
        <w:t>АлтГПА</w:t>
      </w:r>
      <w:proofErr w:type="spellEnd"/>
      <w:r w:rsidRPr="00732E02">
        <w:rPr>
          <w:rFonts w:ascii="Times New Roman" w:hAnsi="Times New Roman" w:cs="Times New Roman"/>
          <w:sz w:val="20"/>
          <w:szCs w:val="20"/>
        </w:rPr>
        <w:t xml:space="preserve">, 2010. – 378 </w:t>
      </w:r>
      <w:proofErr w:type="spellStart"/>
      <w:r w:rsidRPr="00732E02">
        <w:rPr>
          <w:rFonts w:ascii="Times New Roman" w:hAnsi="Times New Roman" w:cs="Times New Roman"/>
          <w:sz w:val="20"/>
          <w:szCs w:val="20"/>
        </w:rPr>
        <w:t>с.</w:t>
      </w:r>
      <w:proofErr w:type="gramStart"/>
      <w:r w:rsidRPr="00732E02">
        <w:rPr>
          <w:rFonts w:ascii="Times New Roman" w:hAnsi="Times New Roman" w:cs="Times New Roman"/>
          <w:sz w:val="20"/>
          <w:szCs w:val="20"/>
        </w:rPr>
        <w:t>:и</w:t>
      </w:r>
      <w:proofErr w:type="gramEnd"/>
      <w:r w:rsidRPr="00732E02">
        <w:rPr>
          <w:rFonts w:ascii="Times New Roman" w:hAnsi="Times New Roman" w:cs="Times New Roman"/>
          <w:sz w:val="20"/>
          <w:szCs w:val="20"/>
        </w:rPr>
        <w:t>л</w:t>
      </w:r>
      <w:proofErr w:type="spellEnd"/>
      <w:r w:rsidRPr="00732E02">
        <w:rPr>
          <w:rFonts w:ascii="Times New Roman" w:hAnsi="Times New Roman" w:cs="Times New Roman"/>
          <w:sz w:val="20"/>
          <w:szCs w:val="20"/>
        </w:rPr>
        <w:t>.</w:t>
      </w:r>
    </w:p>
    <w:p w:rsidR="00705301" w:rsidRPr="00732E02" w:rsidRDefault="00732E02" w:rsidP="00732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A7703">
        <w:rPr>
          <w:rFonts w:ascii="Times New Roman" w:hAnsi="Times New Roman" w:cs="Times New Roman"/>
          <w:sz w:val="20"/>
          <w:szCs w:val="20"/>
        </w:rPr>
        <w:t>.</w:t>
      </w:r>
      <w:r w:rsidR="00705301" w:rsidRPr="00705301">
        <w:rPr>
          <w:rFonts w:ascii="Times New Roman" w:hAnsi="Times New Roman" w:cs="Times New Roman"/>
          <w:sz w:val="20"/>
          <w:szCs w:val="20"/>
        </w:rPr>
        <w:t>Кокшенев В.В. Роль Всесоюзной туристско-краеведческой экспедиции «Моя Родина - СССР» в воспитании школьников // Воспитанию школьников - комплексный подход. Барнаул, 1982. С. 54-66.</w:t>
      </w:r>
    </w:p>
    <w:p w:rsidR="00705301" w:rsidRPr="00705301" w:rsidRDefault="00732E02" w:rsidP="00732E0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" w:after="0" w:line="240" w:lineRule="auto"/>
        <w:ind w:right="-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3A7703">
        <w:rPr>
          <w:rFonts w:ascii="Times New Roman" w:hAnsi="Times New Roman" w:cs="Times New Roman"/>
          <w:sz w:val="20"/>
          <w:szCs w:val="20"/>
        </w:rPr>
        <w:t>.</w:t>
      </w:r>
      <w:r w:rsidR="00705301" w:rsidRPr="00705301">
        <w:rPr>
          <w:rFonts w:ascii="Times New Roman" w:hAnsi="Times New Roman" w:cs="Times New Roman"/>
          <w:sz w:val="20"/>
          <w:szCs w:val="20"/>
        </w:rPr>
        <w:t>Несвежева   Н.В.   Алтайский   краевой    центр   детско-юношеского туризма // Энциклопедия образования в Западной Сибири. Барнаул, 2003. Т. 2. С. 27-29.</w:t>
      </w:r>
    </w:p>
    <w:p w:rsidR="003A7703" w:rsidRDefault="00732E02" w:rsidP="00732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3"/>
          <w:sz w:val="20"/>
          <w:szCs w:val="20"/>
        </w:rPr>
        <w:t>12</w:t>
      </w:r>
      <w:r w:rsidR="003A7703">
        <w:rPr>
          <w:rFonts w:ascii="Times New Roman" w:hAnsi="Times New Roman" w:cs="Times New Roman"/>
          <w:color w:val="000000"/>
          <w:spacing w:val="-13"/>
          <w:sz w:val="20"/>
          <w:szCs w:val="20"/>
        </w:rPr>
        <w:t>.</w:t>
      </w:r>
      <w:r w:rsidR="00705301">
        <w:rPr>
          <w:rFonts w:ascii="Times New Roman" w:hAnsi="Times New Roman" w:cs="Times New Roman"/>
          <w:color w:val="000000"/>
          <w:spacing w:val="-13"/>
          <w:sz w:val="20"/>
          <w:szCs w:val="20"/>
        </w:rPr>
        <w:t>Несвежева Н.В</w:t>
      </w:r>
      <w:r w:rsidR="003A7703">
        <w:rPr>
          <w:rFonts w:ascii="Times New Roman" w:hAnsi="Times New Roman" w:cs="Times New Roman"/>
          <w:color w:val="000000"/>
          <w:spacing w:val="-13"/>
          <w:sz w:val="20"/>
          <w:szCs w:val="20"/>
        </w:rPr>
        <w:t xml:space="preserve">. </w:t>
      </w:r>
      <w:r w:rsidR="003A7703" w:rsidRPr="003A7703">
        <w:rPr>
          <w:rFonts w:ascii="Times New Roman" w:hAnsi="Times New Roman" w:cs="Times New Roman"/>
          <w:sz w:val="20"/>
          <w:szCs w:val="20"/>
        </w:rPr>
        <w:t xml:space="preserve">И вечно юная дорога… К 70-летию Алтайского краевого центра детско-юношеского туризма и краеведения/Н.В. </w:t>
      </w:r>
      <w:proofErr w:type="spellStart"/>
      <w:r w:rsidR="003A7703" w:rsidRPr="003A7703">
        <w:rPr>
          <w:rFonts w:ascii="Times New Roman" w:hAnsi="Times New Roman" w:cs="Times New Roman"/>
          <w:sz w:val="20"/>
          <w:szCs w:val="20"/>
        </w:rPr>
        <w:t>Несвежева</w:t>
      </w:r>
      <w:proofErr w:type="spellEnd"/>
      <w:r w:rsidR="003A7703" w:rsidRPr="003A7703">
        <w:rPr>
          <w:rFonts w:ascii="Times New Roman" w:hAnsi="Times New Roman" w:cs="Times New Roman"/>
          <w:sz w:val="20"/>
          <w:szCs w:val="20"/>
        </w:rPr>
        <w:t>. Барнаул: Азбука, 2008. – 124</w:t>
      </w:r>
      <w:r w:rsidR="003A7703" w:rsidRPr="003A770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A7703" w:rsidRPr="003A7703">
        <w:rPr>
          <w:rFonts w:ascii="Times New Roman" w:hAnsi="Times New Roman" w:cs="Times New Roman"/>
          <w:sz w:val="20"/>
          <w:szCs w:val="20"/>
        </w:rPr>
        <w:t>.</w:t>
      </w:r>
    </w:p>
    <w:p w:rsidR="00465894" w:rsidRDefault="00732E02" w:rsidP="00732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3A7703">
        <w:rPr>
          <w:rFonts w:ascii="Times New Roman" w:hAnsi="Times New Roman" w:cs="Times New Roman"/>
          <w:sz w:val="20"/>
          <w:szCs w:val="20"/>
        </w:rPr>
        <w:t>.</w:t>
      </w:r>
      <w:r w:rsidR="00465894" w:rsidRPr="00705301">
        <w:rPr>
          <w:rFonts w:ascii="Times New Roman" w:hAnsi="Times New Roman" w:cs="Times New Roman"/>
          <w:sz w:val="20"/>
          <w:szCs w:val="20"/>
        </w:rPr>
        <w:t>Педагогические чтения имени В.И. Верещагина // Сборник статей. Выпуск 1,  Барнаул 2005. Выпуск 2, 3,  Барнаул, 2007. Выпуск 4, Барнаул, 2008. Выпуск 5, Барнаул. 2009. Выпуск 6, Барнаул, 2011.</w:t>
      </w:r>
    </w:p>
    <w:p w:rsidR="00465894" w:rsidRDefault="003A7703" w:rsidP="003A77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32E0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="00465894" w:rsidRPr="00705301">
        <w:rPr>
          <w:rFonts w:ascii="Times New Roman" w:hAnsi="Times New Roman" w:cs="Times New Roman"/>
          <w:sz w:val="20"/>
          <w:szCs w:val="20"/>
        </w:rPr>
        <w:t xml:space="preserve">Шульга  П.И.  О  развитии  школьного  археологического туризма на Алтае // Историческое краеведение: теория и практика: материалы рос. </w:t>
      </w:r>
      <w:proofErr w:type="spellStart"/>
      <w:r w:rsidR="00465894" w:rsidRPr="00705301">
        <w:rPr>
          <w:rFonts w:ascii="Times New Roman" w:hAnsi="Times New Roman" w:cs="Times New Roman"/>
          <w:sz w:val="20"/>
          <w:szCs w:val="20"/>
        </w:rPr>
        <w:t>науч</w:t>
      </w:r>
      <w:proofErr w:type="gramStart"/>
      <w:r w:rsidR="00465894" w:rsidRPr="0070530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="00465894" w:rsidRPr="00705301">
        <w:rPr>
          <w:rFonts w:ascii="Times New Roman" w:hAnsi="Times New Roman" w:cs="Times New Roman"/>
          <w:sz w:val="20"/>
          <w:szCs w:val="20"/>
        </w:rPr>
        <w:t>практ</w:t>
      </w:r>
      <w:proofErr w:type="spellEnd"/>
      <w:r w:rsidR="00465894" w:rsidRPr="0070530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65894" w:rsidRPr="00705301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="00465894" w:rsidRPr="00705301">
        <w:rPr>
          <w:rFonts w:ascii="Times New Roman" w:hAnsi="Times New Roman" w:cs="Times New Roman"/>
          <w:sz w:val="20"/>
          <w:szCs w:val="20"/>
        </w:rPr>
        <w:t xml:space="preserve">. Барнаул, 1996. </w:t>
      </w:r>
    </w:p>
    <w:sectPr w:rsidR="00465894" w:rsidSect="002F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B5" w:rsidRDefault="007C22B5" w:rsidP="002C63C2">
      <w:pPr>
        <w:spacing w:after="0" w:line="240" w:lineRule="auto"/>
      </w:pPr>
      <w:r>
        <w:separator/>
      </w:r>
    </w:p>
  </w:endnote>
  <w:endnote w:type="continuationSeparator" w:id="0">
    <w:p w:rsidR="007C22B5" w:rsidRDefault="007C22B5" w:rsidP="002C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B5" w:rsidRDefault="007C22B5" w:rsidP="002C63C2">
      <w:pPr>
        <w:spacing w:after="0" w:line="240" w:lineRule="auto"/>
      </w:pPr>
      <w:r>
        <w:separator/>
      </w:r>
    </w:p>
  </w:footnote>
  <w:footnote w:type="continuationSeparator" w:id="0">
    <w:p w:rsidR="007C22B5" w:rsidRDefault="007C22B5" w:rsidP="002C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797"/>
    <w:multiLevelType w:val="hybridMultilevel"/>
    <w:tmpl w:val="C6BC9D14"/>
    <w:lvl w:ilvl="0" w:tplc="8A22D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C1EB9"/>
    <w:multiLevelType w:val="hybridMultilevel"/>
    <w:tmpl w:val="C6BC9D14"/>
    <w:lvl w:ilvl="0" w:tplc="8A22D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A3654"/>
    <w:multiLevelType w:val="hybridMultilevel"/>
    <w:tmpl w:val="C6BC9D14"/>
    <w:lvl w:ilvl="0" w:tplc="8A22D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813E3"/>
    <w:multiLevelType w:val="hybridMultilevel"/>
    <w:tmpl w:val="A056765E"/>
    <w:lvl w:ilvl="0" w:tplc="6C7AFD6E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F7D99"/>
    <w:multiLevelType w:val="hybridMultilevel"/>
    <w:tmpl w:val="320C5AD6"/>
    <w:lvl w:ilvl="0" w:tplc="3BC09A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A6294"/>
    <w:multiLevelType w:val="hybridMultilevel"/>
    <w:tmpl w:val="C384461A"/>
    <w:lvl w:ilvl="0" w:tplc="27E27F0E">
      <w:start w:val="10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30989"/>
    <w:multiLevelType w:val="hybridMultilevel"/>
    <w:tmpl w:val="C6BC9D14"/>
    <w:lvl w:ilvl="0" w:tplc="8A22D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985254"/>
    <w:multiLevelType w:val="hybridMultilevel"/>
    <w:tmpl w:val="C6BC9D14"/>
    <w:lvl w:ilvl="0" w:tplc="8A22D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77D9C"/>
    <w:multiLevelType w:val="hybridMultilevel"/>
    <w:tmpl w:val="E85C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3C2"/>
    <w:rsid w:val="00021A1E"/>
    <w:rsid w:val="0005417C"/>
    <w:rsid w:val="00071CB0"/>
    <w:rsid w:val="0014202D"/>
    <w:rsid w:val="00152190"/>
    <w:rsid w:val="001C2A73"/>
    <w:rsid w:val="002C63C2"/>
    <w:rsid w:val="002C66A3"/>
    <w:rsid w:val="002D2CE9"/>
    <w:rsid w:val="002D5622"/>
    <w:rsid w:val="002F3A26"/>
    <w:rsid w:val="00330AD8"/>
    <w:rsid w:val="00340100"/>
    <w:rsid w:val="00393282"/>
    <w:rsid w:val="003A7703"/>
    <w:rsid w:val="003D0691"/>
    <w:rsid w:val="00463ED8"/>
    <w:rsid w:val="00465894"/>
    <w:rsid w:val="004B3A04"/>
    <w:rsid w:val="004F01E6"/>
    <w:rsid w:val="005B52F1"/>
    <w:rsid w:val="0061524A"/>
    <w:rsid w:val="00644132"/>
    <w:rsid w:val="00653B4F"/>
    <w:rsid w:val="00680440"/>
    <w:rsid w:val="006806EC"/>
    <w:rsid w:val="00705301"/>
    <w:rsid w:val="00707703"/>
    <w:rsid w:val="00732E02"/>
    <w:rsid w:val="00752EB3"/>
    <w:rsid w:val="00755ED4"/>
    <w:rsid w:val="007B2558"/>
    <w:rsid w:val="007C22B5"/>
    <w:rsid w:val="008100FF"/>
    <w:rsid w:val="0081099F"/>
    <w:rsid w:val="008A17B7"/>
    <w:rsid w:val="009511E0"/>
    <w:rsid w:val="009B6CD5"/>
    <w:rsid w:val="009C3F09"/>
    <w:rsid w:val="009C7800"/>
    <w:rsid w:val="00A159FD"/>
    <w:rsid w:val="00A44BBC"/>
    <w:rsid w:val="00AC41C5"/>
    <w:rsid w:val="00B2637F"/>
    <w:rsid w:val="00B71B91"/>
    <w:rsid w:val="00BB6FDA"/>
    <w:rsid w:val="00C74E94"/>
    <w:rsid w:val="00CA5A8F"/>
    <w:rsid w:val="00CD4356"/>
    <w:rsid w:val="00D07EA2"/>
    <w:rsid w:val="00D11B19"/>
    <w:rsid w:val="00D863C0"/>
    <w:rsid w:val="00D9220E"/>
    <w:rsid w:val="00DA49C0"/>
    <w:rsid w:val="00DC79C3"/>
    <w:rsid w:val="00DD7795"/>
    <w:rsid w:val="00DE62FA"/>
    <w:rsid w:val="00E3072F"/>
    <w:rsid w:val="00E369D1"/>
    <w:rsid w:val="00E76ACA"/>
    <w:rsid w:val="00E92356"/>
    <w:rsid w:val="00EA1B69"/>
    <w:rsid w:val="00EC0396"/>
    <w:rsid w:val="00F04BD0"/>
    <w:rsid w:val="00F7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C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63C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2C63C2"/>
    <w:rPr>
      <w:vertAlign w:val="superscript"/>
    </w:rPr>
  </w:style>
  <w:style w:type="paragraph" w:styleId="a6">
    <w:name w:val="Body Text"/>
    <w:basedOn w:val="a"/>
    <w:link w:val="a7"/>
    <w:rsid w:val="00F04B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04BD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3A7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CFD9-E8F8-4D0C-A8D4-C5296E90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pke</cp:lastModifiedBy>
  <cp:revision>2</cp:revision>
  <dcterms:created xsi:type="dcterms:W3CDTF">2016-06-23T06:50:00Z</dcterms:created>
  <dcterms:modified xsi:type="dcterms:W3CDTF">2016-06-23T06:50:00Z</dcterms:modified>
</cp:coreProperties>
</file>